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6" w:rsidRPr="0002675B" w:rsidRDefault="006F7536" w:rsidP="006F7536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6F7536" w:rsidRDefault="006F7536" w:rsidP="006F7536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FA8693" wp14:editId="43097AB6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536" w:rsidRDefault="006F7536" w:rsidP="006F7536">
      <w:pPr>
        <w:spacing w:after="0" w:line="360" w:lineRule="auto"/>
        <w:jc w:val="center"/>
        <w:rPr>
          <w:u w:val="single"/>
        </w:rPr>
      </w:pPr>
    </w:p>
    <w:p w:rsidR="006F7536" w:rsidRDefault="006F7536" w:rsidP="006F7536">
      <w:pPr>
        <w:spacing w:after="0" w:line="360" w:lineRule="auto"/>
        <w:jc w:val="right"/>
        <w:rPr>
          <w:u w:val="single"/>
        </w:rPr>
      </w:pPr>
    </w:p>
    <w:p w:rsidR="006F7536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bookmarkStart w:id="0" w:name="_GoBack"/>
      <w:bookmarkEnd w:id="0"/>
    </w:p>
    <w:p w:rsidR="006F7536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6F7536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 xml:space="preserve">UMOWA O WSPÓŁPRACY W RAMACH WDROŻENIA </w:t>
      </w: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INNOWACYJNEGO ROZWIĄZANIA</w:t>
      </w:r>
    </w:p>
    <w:p w:rsidR="006F7536" w:rsidRPr="00767860" w:rsidRDefault="006F7536" w:rsidP="006F75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6F7536" w:rsidRPr="006B75FC" w:rsidRDefault="006F7536" w:rsidP="006F7536">
      <w:pPr>
        <w:spacing w:after="0" w:line="360" w:lineRule="auto"/>
        <w:jc w:val="both"/>
        <w:rPr>
          <w:rFonts w:cs="Arial"/>
          <w:b/>
          <w:bCs/>
        </w:rPr>
      </w:pPr>
      <w:r w:rsidRPr="006B75FC">
        <w:rPr>
          <w:rFonts w:cs="Arial"/>
          <w:b/>
          <w:bCs/>
        </w:rPr>
        <w:t xml:space="preserve">Zawarta w dniu </w:t>
      </w:r>
      <w:r w:rsidRPr="006B75FC">
        <w:rPr>
          <w:rFonts w:cs="Arial"/>
          <w:b/>
          <w:bCs/>
          <w:highlight w:val="lightGray"/>
        </w:rPr>
        <w:t>[data]</w:t>
      </w:r>
      <w:r w:rsidRPr="006B75FC">
        <w:rPr>
          <w:rFonts w:cs="Arial"/>
          <w:b/>
          <w:bCs/>
        </w:rPr>
        <w:t xml:space="preserve"> w Warszawie pomiędzy:</w:t>
      </w:r>
    </w:p>
    <w:p w:rsidR="006F7536" w:rsidRPr="006B75FC" w:rsidRDefault="006F7536" w:rsidP="006F7536">
      <w:pPr>
        <w:spacing w:after="0" w:line="360" w:lineRule="auto"/>
        <w:rPr>
          <w:rFonts w:cs="Arial"/>
          <w:b/>
          <w:bCs/>
        </w:rPr>
      </w:pPr>
    </w:p>
    <w:p w:rsidR="006F7536" w:rsidRPr="006B75FC" w:rsidRDefault="006F7536" w:rsidP="006F7536">
      <w:pPr>
        <w:spacing w:after="0" w:line="360" w:lineRule="auto"/>
        <w:rPr>
          <w:rFonts w:cs="Arial"/>
          <w:b/>
          <w:bCs/>
        </w:rPr>
      </w:pPr>
    </w:p>
    <w:p w:rsidR="006F7536" w:rsidRDefault="006F7536" w:rsidP="006F7536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  <w:r w:rsidRPr="000970F6">
        <w:rPr>
          <w:rFonts w:eastAsia="Times New Roman" w:cs="Arial"/>
          <w:b/>
          <w:color w:val="0D0D0D"/>
        </w:rPr>
        <w:t>, zwanym dalej „</w:t>
      </w:r>
      <w:r>
        <w:rPr>
          <w:rFonts w:eastAsia="Times New Roman" w:cs="Arial"/>
          <w:b/>
          <w:color w:val="0D0D0D"/>
        </w:rPr>
        <w:t>Uprawnionym</w:t>
      </w:r>
      <w:r w:rsidRPr="000970F6">
        <w:rPr>
          <w:rFonts w:eastAsia="Times New Roman" w:cs="Arial"/>
          <w:b/>
          <w:color w:val="0D0D0D"/>
        </w:rPr>
        <w:t>”</w:t>
      </w:r>
      <w:r>
        <w:rPr>
          <w:rFonts w:eastAsia="Times New Roman" w:cs="Arial"/>
          <w:b/>
          <w:color w:val="0D0D0D"/>
        </w:rPr>
        <w:t>/</w:t>
      </w:r>
    </w:p>
    <w:p w:rsidR="006F7536" w:rsidRDefault="006F7536" w:rsidP="006F7536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  <w:highlight w:val="lightGray"/>
        </w:rPr>
      </w:pPr>
    </w:p>
    <w:p w:rsidR="006F7536" w:rsidRDefault="006F7536" w:rsidP="006F7536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</w:p>
    <w:p w:rsidR="006F7536" w:rsidRDefault="006F7536" w:rsidP="006F7536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</w:rPr>
        <w:t>oraz</w:t>
      </w:r>
    </w:p>
    <w:p w:rsidR="006F7536" w:rsidRDefault="006F7536" w:rsidP="006F7536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  <w:r w:rsidRPr="000970F6">
        <w:rPr>
          <w:rFonts w:eastAsia="Times New Roman" w:cs="Arial"/>
          <w:b/>
          <w:color w:val="0D0D0D"/>
        </w:rPr>
        <w:t xml:space="preserve">, </w:t>
      </w:r>
    </w:p>
    <w:p w:rsidR="006F7536" w:rsidRPr="000970F6" w:rsidRDefault="006F7536" w:rsidP="006F7536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 w:rsidRPr="000970F6">
        <w:rPr>
          <w:rFonts w:eastAsia="Times New Roman" w:cs="Arial"/>
          <w:b/>
          <w:color w:val="0D0D0D"/>
        </w:rPr>
        <w:t>zwanym</w:t>
      </w:r>
      <w:r>
        <w:rPr>
          <w:rFonts w:eastAsia="Times New Roman" w:cs="Arial"/>
          <w:b/>
          <w:color w:val="0D0D0D"/>
        </w:rPr>
        <w:t>i</w:t>
      </w:r>
      <w:r w:rsidRPr="000970F6">
        <w:rPr>
          <w:rFonts w:eastAsia="Times New Roman" w:cs="Arial"/>
          <w:b/>
          <w:color w:val="0D0D0D"/>
        </w:rPr>
        <w:t xml:space="preserve"> dalej </w:t>
      </w:r>
      <w:r>
        <w:rPr>
          <w:rFonts w:eastAsia="Times New Roman" w:cs="Arial"/>
          <w:b/>
          <w:color w:val="0D0D0D"/>
        </w:rPr>
        <w:t xml:space="preserve">łącznie </w:t>
      </w:r>
      <w:r w:rsidRPr="000970F6">
        <w:rPr>
          <w:rFonts w:eastAsia="Times New Roman" w:cs="Arial"/>
          <w:b/>
          <w:color w:val="0D0D0D"/>
        </w:rPr>
        <w:t>„</w:t>
      </w:r>
      <w:r>
        <w:rPr>
          <w:rFonts w:eastAsia="Times New Roman" w:cs="Arial"/>
          <w:b/>
          <w:color w:val="0D0D0D"/>
        </w:rPr>
        <w:t>Uprawnionym</w:t>
      </w:r>
      <w:r w:rsidRPr="000970F6">
        <w:rPr>
          <w:rFonts w:eastAsia="Times New Roman" w:cs="Arial"/>
          <w:b/>
          <w:color w:val="0D0D0D"/>
        </w:rPr>
        <w:t xml:space="preserve">” </w:t>
      </w:r>
    </w:p>
    <w:p w:rsidR="006F7536" w:rsidRPr="006B75FC" w:rsidRDefault="006F7536" w:rsidP="006F7536">
      <w:pPr>
        <w:spacing w:after="0" w:line="360" w:lineRule="auto"/>
        <w:rPr>
          <w:rFonts w:cs="Arial"/>
          <w:b/>
          <w:bCs/>
        </w:rPr>
      </w:pPr>
    </w:p>
    <w:p w:rsidR="006F7536" w:rsidRPr="006B75FC" w:rsidRDefault="006F7536" w:rsidP="006F7536">
      <w:pPr>
        <w:spacing w:after="0" w:line="360" w:lineRule="auto"/>
        <w:rPr>
          <w:rFonts w:cs="Arial"/>
          <w:b/>
          <w:bCs/>
        </w:rPr>
      </w:pPr>
      <w:r w:rsidRPr="006B75FC">
        <w:rPr>
          <w:rFonts w:cs="Arial"/>
          <w:b/>
          <w:bCs/>
        </w:rPr>
        <w:t>a</w:t>
      </w:r>
    </w:p>
    <w:p w:rsidR="006F7536" w:rsidRPr="006B75FC" w:rsidRDefault="006F7536" w:rsidP="006F7536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</w:p>
    <w:p w:rsidR="006F7536" w:rsidRPr="006B75FC" w:rsidRDefault="006F7536" w:rsidP="006F7536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[pełna nazwa firmy z rejestru]</w:t>
      </w:r>
      <w:r w:rsidRPr="006B75FC">
        <w:rPr>
          <w:rFonts w:eastAsia="Times New Roman" w:cs="Arial"/>
          <w:b/>
          <w:color w:val="0D0D0D"/>
        </w:rPr>
        <w:t xml:space="preserve"> z siedzibą w </w:t>
      </w:r>
      <w:r w:rsidRPr="006B75FC">
        <w:rPr>
          <w:rFonts w:eastAsia="Times New Roman" w:cs="Arial"/>
          <w:b/>
          <w:color w:val="0D0D0D"/>
          <w:highlight w:val="lightGray"/>
        </w:rPr>
        <w:t>[miasto]</w:t>
      </w:r>
      <w:r w:rsidRPr="006B75FC">
        <w:rPr>
          <w:rFonts w:eastAsia="Times New Roman" w:cs="Arial"/>
          <w:b/>
          <w:color w:val="0D0D0D"/>
        </w:rPr>
        <w:t xml:space="preserve">,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wpisaną do rejestru przedsiębiorców Krajowego Rejestru Sądowego prowadzonego przez Sąd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pod numerem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posiadającą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i posiadającą numer REGON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reprezentowaną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zwaną dalej „Partnerem”</w:t>
      </w:r>
    </w:p>
    <w:p w:rsidR="006F7536" w:rsidRPr="006B75FC" w:rsidRDefault="006F7536" w:rsidP="006F7536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6F7536" w:rsidRPr="006B75FC" w:rsidRDefault="006F7536" w:rsidP="006F7536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posiadającym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reprezentowanym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zwanym dalej „Partnerem”</w:t>
      </w:r>
    </w:p>
    <w:p w:rsidR="006F7536" w:rsidRPr="006B75FC" w:rsidRDefault="006F7536" w:rsidP="006F7536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6F7536" w:rsidRPr="006B75FC" w:rsidRDefault="006F7536" w:rsidP="006F7536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</w:t>
      </w:r>
      <w:r w:rsidRPr="006B75FC">
        <w:rPr>
          <w:rFonts w:eastAsia="Times New Roman" w:cs="Arial"/>
          <w:b/>
          <w:color w:val="0D0D0D"/>
        </w:rPr>
        <w:t xml:space="preserve">] w </w:t>
      </w:r>
      <w:r w:rsidRPr="006B75FC">
        <w:rPr>
          <w:rFonts w:eastAsia="Times New Roman" w:cs="Arial"/>
          <w:b/>
          <w:color w:val="0D0D0D"/>
          <w:highlight w:val="lightGray"/>
        </w:rPr>
        <w:t>[pełny adres z rejestru CEIDG]</w:t>
      </w:r>
      <w:r w:rsidRPr="006B75FC">
        <w:rPr>
          <w:rFonts w:eastAsia="Times New Roman" w:cs="Arial"/>
          <w:b/>
          <w:color w:val="0D0D0D"/>
        </w:rPr>
        <w:t xml:space="preserve"> (adres do doręczeń) oraz </w:t>
      </w: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prowadzącymi wspólnie działalność gospodarczą w formie spółki cywilnej pod nazwą </w:t>
      </w:r>
      <w:r w:rsidRPr="006B75FC">
        <w:rPr>
          <w:rFonts w:eastAsia="Times New Roman" w:cs="Arial"/>
          <w:b/>
          <w:color w:val="0D0D0D"/>
          <w:highlight w:val="lightGray"/>
        </w:rPr>
        <w:t>[nazwa]</w:t>
      </w:r>
      <w:r w:rsidRPr="006B75FC">
        <w:rPr>
          <w:rFonts w:eastAsia="Times New Roman" w:cs="Arial"/>
          <w:b/>
          <w:color w:val="0D0D0D"/>
        </w:rPr>
        <w:t xml:space="preserve"> pod adresem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posiadającej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reprezentowanej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zwanym dalej „Partnerem”</w:t>
      </w:r>
    </w:p>
    <w:p w:rsidR="006F7536" w:rsidRPr="006B75FC" w:rsidRDefault="006F7536" w:rsidP="006F7536">
      <w:pPr>
        <w:pStyle w:val="OmniPage7"/>
        <w:spacing w:line="360" w:lineRule="auto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6F7536" w:rsidRPr="006B75FC" w:rsidRDefault="006F7536" w:rsidP="006F7536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6F7536" w:rsidRPr="006B75FC" w:rsidRDefault="006F7536" w:rsidP="006F7536">
      <w:pPr>
        <w:spacing w:after="0" w:line="360" w:lineRule="auto"/>
        <w:outlineLvl w:val="0"/>
        <w:rPr>
          <w:b/>
        </w:rPr>
      </w:pPr>
    </w:p>
    <w:p w:rsidR="006F7536" w:rsidRDefault="006F7536" w:rsidP="006F7536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PREAMBUŁA</w:t>
      </w:r>
    </w:p>
    <w:p w:rsidR="006F7536" w:rsidRDefault="006F7536" w:rsidP="006F7536">
      <w:pPr>
        <w:spacing w:after="0" w:line="360" w:lineRule="auto"/>
        <w:jc w:val="both"/>
        <w:outlineLvl w:val="0"/>
        <w:rPr>
          <w:b/>
        </w:rPr>
      </w:pPr>
      <w:r>
        <w:rPr>
          <w:b/>
        </w:rPr>
        <w:t xml:space="preserve">Niniejsza umowa zostaje zawarta przez Strony w celu umożliwienia komercjalizacji - rynkowego wdrożenia (wykorzystania) przez Partnera innowacyjnego rozwiązania dotyczącego </w:t>
      </w:r>
      <w:r w:rsidRPr="00A40A05">
        <w:rPr>
          <w:b/>
          <w:highlight w:val="lightGray"/>
        </w:rPr>
        <w:t>[…]</w:t>
      </w:r>
      <w:r>
        <w:rPr>
          <w:b/>
        </w:rPr>
        <w:t>, do którego wyłączne prawa przysługują Uprawnionemu.</w:t>
      </w:r>
    </w:p>
    <w:p w:rsidR="006F7536" w:rsidRPr="00767860" w:rsidRDefault="006F7536" w:rsidP="006F7536">
      <w:p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Przedmiot umowy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§</w:t>
      </w:r>
      <w:r w:rsidRPr="00767860">
        <w:rPr>
          <w:rFonts w:eastAsia="Times New Roman" w:cs="Calibri"/>
          <w:b/>
          <w:color w:val="000000"/>
          <w:lang w:eastAsia="pl-PL"/>
        </w:rPr>
        <w:t>1.</w:t>
      </w:r>
    </w:p>
    <w:p w:rsidR="006F7536" w:rsidRPr="006D3538" w:rsidRDefault="006F7536" w:rsidP="006F7536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Przedmiotem </w:t>
      </w:r>
      <w:r>
        <w:rPr>
          <w:rFonts w:eastAsia="Times New Roman" w:cs="Calibri"/>
          <w:color w:val="000000"/>
          <w:lang w:eastAsia="pl-PL"/>
        </w:rPr>
        <w:t>Umowy</w:t>
      </w:r>
      <w:r w:rsidRPr="00767860">
        <w:rPr>
          <w:rFonts w:eastAsia="Times New Roman" w:cs="Calibri"/>
          <w:color w:val="000000"/>
          <w:lang w:eastAsia="pl-PL"/>
        </w:rPr>
        <w:t>, zwanej dalej „Umową”</w:t>
      </w:r>
      <w:r>
        <w:rPr>
          <w:rFonts w:eastAsia="Times New Roman" w:cs="Calibri"/>
          <w:color w:val="000000"/>
          <w:lang w:eastAsia="pl-PL"/>
        </w:rPr>
        <w:t>,</w:t>
      </w:r>
      <w:r w:rsidRPr="00767860">
        <w:rPr>
          <w:rFonts w:eastAsia="Times New Roman" w:cs="Calibri"/>
          <w:color w:val="000000"/>
          <w:lang w:eastAsia="pl-PL"/>
        </w:rPr>
        <w:t xml:space="preserve"> jest  określenie warunków współpracy Stron w zakresie odpłatnego wdrożenia przez </w:t>
      </w:r>
      <w:r>
        <w:rPr>
          <w:rFonts w:eastAsia="Times New Roman" w:cs="Calibri"/>
          <w:color w:val="000000"/>
          <w:lang w:eastAsia="pl-PL"/>
        </w:rPr>
        <w:t xml:space="preserve">Partnera 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 w:rsidRPr="006B75FC">
        <w:rPr>
          <w:shd w:val="clear" w:color="auto" w:fill="BFBFBF"/>
        </w:rPr>
        <w:t>[</w:t>
      </w:r>
      <w:r w:rsidRPr="006B75FC">
        <w:rPr>
          <w:spacing w:val="-4"/>
          <w:highlight w:val="lightGray"/>
        </w:rPr>
        <w:t>tytuł/rodzaj intelektualnego]</w:t>
      </w:r>
      <w:r w:rsidRPr="006B75FC">
        <w:rPr>
          <w:spacing w:val="-4"/>
        </w:rPr>
        <w:t xml:space="preserve"> - </w:t>
      </w:r>
      <w:r w:rsidRPr="006B75FC">
        <w:rPr>
          <w:spacing w:val="-4"/>
          <w:highlight w:val="lightGray"/>
        </w:rPr>
        <w:t>[opis]</w:t>
      </w:r>
      <w:r>
        <w:rPr>
          <w:rFonts w:cs="Arial"/>
        </w:rPr>
        <w:t xml:space="preserve">, </w:t>
      </w:r>
      <w:r w:rsidRPr="006B75FC">
        <w:t>zwan</w:t>
      </w:r>
      <w:r>
        <w:t xml:space="preserve">ego dalej „Innowacją”, w tym udzielenie licencji i upoważnień na korzystanie przez Partnera </w:t>
      </w:r>
      <w:r w:rsidRPr="006B75FC">
        <w:t>z praw wyłącznych – praw własności intelektualnej oraz innych uprawnień do dóbr niematerialnych</w:t>
      </w:r>
      <w:r>
        <w:t xml:space="preserve"> do Innowacji.</w:t>
      </w:r>
    </w:p>
    <w:p w:rsidR="006F7536" w:rsidRPr="006D3538" w:rsidRDefault="006F7536" w:rsidP="006F7536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6D3538">
        <w:rPr>
          <w:rFonts w:cs="Arial"/>
        </w:rPr>
        <w:t>Szczegółowa specyfikacja i dokumentacja Innowacji stanowi Załącznik nr 2 do Umowy.</w:t>
      </w:r>
    </w:p>
    <w:p w:rsidR="006F7536" w:rsidRPr="006D3538" w:rsidRDefault="006F7536" w:rsidP="006F7536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6B75FC">
        <w:t>Prawa wyłączne i uprawnienia do Innowacji, zwane dalej „Prawami własności intelektualnej”, obejmują: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pacing w:after="0" w:line="360" w:lineRule="auto"/>
        <w:ind w:left="709" w:hanging="283"/>
        <w:jc w:val="both"/>
      </w:pPr>
      <w:r w:rsidRPr="006B75FC">
        <w:t xml:space="preserve">autorskie prawa majątkowe i osobiste do </w:t>
      </w:r>
      <w:r w:rsidRPr="006B75FC">
        <w:rPr>
          <w:shd w:val="clear" w:color="auto" w:fill="A6A6A6"/>
        </w:rPr>
        <w:t>[opis dobra związanego z Innowacją]</w:t>
      </w:r>
      <w:r w:rsidRPr="006B75FC"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do </w:t>
      </w:r>
      <w:r w:rsidRPr="006B75FC">
        <w:rPr>
          <w:shd w:val="clear" w:color="auto" w:fill="A6A6A6"/>
        </w:rPr>
        <w:t>[opis dobra związanego z Innowacją]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prawo do uzyskania patentu na wynalazek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Europejską Konwencją Patentową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PCT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rPr>
          <w:shd w:val="clear" w:color="auto" w:fill="FFFFFF"/>
        </w:rPr>
        <w:t>patent na wynalaze</w:t>
      </w:r>
      <w:r w:rsidRPr="006B75FC">
        <w:t xml:space="preserve">k </w:t>
      </w:r>
      <w:r w:rsidRPr="006B75FC">
        <w:rPr>
          <w:shd w:val="clear" w:color="auto" w:fill="A6A6A6"/>
        </w:rPr>
        <w:t>[tytuł wynalazku na podstawie Innowacji; numer prawa wyłącznego]</w:t>
      </w:r>
      <w:r w:rsidRPr="006B75FC">
        <w:rPr>
          <w:shd w:val="clear" w:color="auto" w:fill="FFFFFF"/>
        </w:rPr>
        <w:t>;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lastRenderedPageBreak/>
        <w:t xml:space="preserve">prawo do uzyskania prawa ochronnego na wzór użytkowy </w:t>
      </w:r>
      <w:r w:rsidRPr="006B75FC">
        <w:rPr>
          <w:shd w:val="clear" w:color="auto" w:fill="A6A6A6"/>
        </w:rPr>
        <w:t>[tytuł wzoru użytkowego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na wzór użytkowy </w:t>
      </w:r>
      <w:r w:rsidRPr="006B75FC">
        <w:rPr>
          <w:shd w:val="clear" w:color="auto" w:fill="A6A6A6"/>
        </w:rPr>
        <w:t>[tytuł wzoru użytkowego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wzoru przemysłowego </w:t>
      </w:r>
      <w:r w:rsidRPr="006B75FC">
        <w:rPr>
          <w:shd w:val="clear" w:color="auto" w:fill="A6A6A6"/>
        </w:rPr>
        <w:t>[tytuł wzoru przemysłowego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wzoru przemysłowego </w:t>
      </w:r>
      <w:r w:rsidRPr="006B75FC">
        <w:rPr>
          <w:shd w:val="clear" w:color="auto" w:fill="A6A6A6"/>
        </w:rPr>
        <w:t>[tytuł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 ochronnych na znaki towarowe zgłoszone zgodnie z Porozumieniem Madryckim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wspólnotowy znak towarowy </w:t>
      </w:r>
      <w:r w:rsidRPr="006B75FC">
        <w:rPr>
          <w:shd w:val="clear" w:color="auto" w:fill="A6A6A6"/>
        </w:rPr>
        <w:t>[tytuł znaku wspólnotowego towarowego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do wspólnotowego znaku towarowego </w:t>
      </w:r>
      <w:r w:rsidRPr="006B75FC">
        <w:rPr>
          <w:shd w:val="clear" w:color="auto" w:fill="A6A6A6"/>
        </w:rPr>
        <w:t>[tytuł wspólnotowego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znak towarowy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na znak towarowy </w:t>
      </w:r>
      <w:r w:rsidRPr="006B75FC">
        <w:rPr>
          <w:shd w:val="clear" w:color="auto" w:fill="A6A6A6"/>
        </w:rPr>
        <w:t>[tytuł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rPr>
          <w:shd w:val="clear" w:color="auto" w:fill="A6A6A6"/>
        </w:rPr>
        <w:t>[tytuł oznaczenia geograficznego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rPr>
          <w:shd w:val="clear" w:color="auto" w:fill="A6A6A6"/>
        </w:rPr>
        <w:t>[tytuł oznaczenia geograficznego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rPr>
          <w:shd w:val="clear" w:color="auto" w:fill="A6A6A6"/>
        </w:rPr>
        <w:t>[tytuł topografii układu scalonego na podstawie Innowacji; numer zgłoszenia]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rPr>
          <w:shd w:val="clear" w:color="auto" w:fill="A6A6A6"/>
        </w:rPr>
        <w:t>[tytuł topografii układu scalonego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B75FC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lastRenderedPageBreak/>
        <w:t xml:space="preserve">wyłączne prawo hodowcy do odmiany rośliny </w:t>
      </w:r>
      <w:r w:rsidRPr="006B75FC">
        <w:rPr>
          <w:shd w:val="clear" w:color="auto" w:fill="A6A6A6"/>
        </w:rPr>
        <w:t>[tytuł wyłącznego prawa hodowcy do odmiany rośliny na podstawie Innowacji; numer prawa wyłącznego]</w:t>
      </w:r>
      <w:r w:rsidRPr="006B75FC">
        <w:rPr>
          <w:shd w:val="clear" w:color="auto" w:fill="FFFFFF"/>
        </w:rPr>
        <w:t>,</w:t>
      </w:r>
    </w:p>
    <w:p w:rsidR="006F7536" w:rsidRPr="006D3538" w:rsidRDefault="006F7536" w:rsidP="006F7536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uprawnienia Uczelni do know-how w postaci </w:t>
      </w:r>
      <w:r w:rsidRPr="006B75FC">
        <w:rPr>
          <w:shd w:val="clear" w:color="auto" w:fill="A6A6A6"/>
        </w:rPr>
        <w:t>[opis i zakres know-how]</w:t>
      </w:r>
      <w:r w:rsidRPr="006B75FC">
        <w:rPr>
          <w:shd w:val="clear" w:color="auto" w:fill="FFFFFF"/>
        </w:rPr>
        <w:t>, zwanego dalej „Know-how”.</w:t>
      </w:r>
    </w:p>
    <w:p w:rsidR="006F7536" w:rsidRDefault="006F7536" w:rsidP="006F7536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Wdrożenie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>, zwane dalej „Wdrożeniem”, ma charakter eksperymentalny, a jego celem jest wytw</w:t>
      </w:r>
      <w:r>
        <w:rPr>
          <w:rFonts w:eastAsia="Times New Roman" w:cs="Calibri"/>
          <w:color w:val="000000"/>
          <w:lang w:eastAsia="pl-PL"/>
        </w:rPr>
        <w:t>a</w:t>
      </w:r>
      <w:r w:rsidRPr="00767860">
        <w:rPr>
          <w:rFonts w:eastAsia="Times New Roman" w:cs="Calibri"/>
          <w:color w:val="000000"/>
          <w:lang w:eastAsia="pl-PL"/>
        </w:rPr>
        <w:t>rz</w:t>
      </w:r>
      <w:r>
        <w:rPr>
          <w:rFonts w:eastAsia="Times New Roman" w:cs="Calibri"/>
          <w:color w:val="000000"/>
          <w:lang w:eastAsia="pl-PL"/>
        </w:rPr>
        <w:t>a</w:t>
      </w:r>
      <w:r w:rsidRPr="00767860">
        <w:rPr>
          <w:rFonts w:eastAsia="Times New Roman" w:cs="Calibri"/>
          <w:color w:val="000000"/>
          <w:lang w:eastAsia="pl-PL"/>
        </w:rPr>
        <w:t>nie</w:t>
      </w:r>
      <w:r>
        <w:rPr>
          <w:rFonts w:eastAsia="Times New Roman" w:cs="Calibri"/>
          <w:color w:val="000000"/>
          <w:lang w:eastAsia="pl-PL"/>
        </w:rPr>
        <w:t xml:space="preserve"> i sprzedaż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6F7536" w:rsidRPr="006D3538" w:rsidRDefault="006F7536" w:rsidP="006F7536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Umowa nie stanowi umowy spółki cywilnej w rozumieniu art. 860 § 1 </w:t>
      </w:r>
      <w:r w:rsidRPr="006D3538">
        <w:rPr>
          <w:rFonts w:eastAsia="Times New Roman" w:cs="Calibri"/>
          <w:color w:val="000000"/>
          <w:lang w:eastAsia="pl-PL"/>
        </w:rPr>
        <w:t xml:space="preserve">ustawy z dnia 23 kwietnia 1964 r. kodeks cywilny (tekst jedn. </w:t>
      </w:r>
      <w:proofErr w:type="spellStart"/>
      <w:r w:rsidRPr="006D3538">
        <w:rPr>
          <w:rFonts w:eastAsia="Times New Roman" w:cs="Calibri"/>
          <w:color w:val="000000"/>
          <w:lang w:eastAsia="pl-PL"/>
        </w:rPr>
        <w:t>Dz.U</w:t>
      </w:r>
      <w:proofErr w:type="spellEnd"/>
      <w:r w:rsidRPr="006D3538">
        <w:rPr>
          <w:rFonts w:eastAsia="Times New Roman" w:cs="Calibri"/>
          <w:color w:val="000000"/>
          <w:lang w:eastAsia="pl-PL"/>
        </w:rPr>
        <w:t>. z 2014 r., poz. 121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6D3538">
        <w:rPr>
          <w:rFonts w:eastAsia="Times New Roman" w:cs="Calibri"/>
          <w:color w:val="000000"/>
          <w:lang w:eastAsia="pl-PL"/>
        </w:rPr>
        <w:t xml:space="preserve">z </w:t>
      </w:r>
      <w:proofErr w:type="spellStart"/>
      <w:r w:rsidRPr="006D3538">
        <w:rPr>
          <w:rFonts w:eastAsia="Times New Roman" w:cs="Calibri"/>
          <w:color w:val="000000"/>
          <w:lang w:eastAsia="pl-PL"/>
        </w:rPr>
        <w:t>późn</w:t>
      </w:r>
      <w:proofErr w:type="spellEnd"/>
      <w:r w:rsidRPr="006D3538">
        <w:rPr>
          <w:rFonts w:eastAsia="Times New Roman" w:cs="Calibri"/>
          <w:color w:val="000000"/>
          <w:lang w:eastAsia="pl-PL"/>
        </w:rPr>
        <w:t>. zm.).</w:t>
      </w:r>
    </w:p>
    <w:p w:rsidR="006F7536" w:rsidRDefault="006F7536" w:rsidP="006F7536">
      <w:pPr>
        <w:spacing w:after="0" w:line="360" w:lineRule="auto"/>
        <w:rPr>
          <w:rFonts w:eastAsia="Times New Roman" w:cs="Calibri"/>
          <w:b/>
          <w:color w:val="000000"/>
          <w:lang w:eastAsia="pl-PL"/>
        </w:rPr>
      </w:pPr>
    </w:p>
    <w:p w:rsidR="006F7536" w:rsidRPr="006B75FC" w:rsidRDefault="006F7536" w:rsidP="006F7536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Okoliczności zawarcia Umowy</w:t>
      </w:r>
    </w:p>
    <w:p w:rsidR="006F7536" w:rsidRPr="006B75FC" w:rsidRDefault="006F7536" w:rsidP="006F7536">
      <w:pPr>
        <w:spacing w:after="0" w:line="360" w:lineRule="auto"/>
        <w:jc w:val="center"/>
        <w:rPr>
          <w:b/>
        </w:rPr>
      </w:pPr>
      <w:r w:rsidRPr="006B75FC">
        <w:rPr>
          <w:b/>
        </w:rPr>
        <w:t>§2.</w:t>
      </w:r>
    </w:p>
    <w:p w:rsidR="006F7536" w:rsidRDefault="006F7536" w:rsidP="006F7536">
      <w:pPr>
        <w:pStyle w:val="Akapitzlist"/>
        <w:shd w:val="clear" w:color="auto" w:fill="FFFFFF"/>
        <w:spacing w:after="0" w:line="360" w:lineRule="auto"/>
        <w:ind w:left="0"/>
        <w:jc w:val="both"/>
      </w:pPr>
      <w:r>
        <w:t xml:space="preserve">Umowa zostaje zawarta w związku z nabyciem przez Uprawnionego Praw własności intelektualnej do Innowacji na podstawie umowy bezwarunkowego, odpłatnego nabycia tych praw zawartej ze Szkołą Główną Gospodarstwa Wiejskiego w Warszawie, zwaną dalej „SGGW”, w dniu </w:t>
      </w:r>
      <w:r w:rsidRPr="0073766C">
        <w:rPr>
          <w:highlight w:val="lightGray"/>
        </w:rPr>
        <w:t>[…]</w:t>
      </w:r>
      <w:r>
        <w:t xml:space="preserve"> </w:t>
      </w:r>
      <w:r w:rsidRPr="00652B8C">
        <w:t xml:space="preserve">na podstawie §21 ust. </w:t>
      </w:r>
      <w:r>
        <w:t>2</w:t>
      </w:r>
      <w:r w:rsidRPr="00652B8C">
        <w:t xml:space="preserve"> „Regulaminu zarządzania prawami autorskimi, pokrewnymi i prawami </w:t>
      </w:r>
      <w:proofErr w:type="spellStart"/>
      <w:r w:rsidRPr="00652B8C">
        <w:t>sui</w:t>
      </w:r>
      <w:proofErr w:type="spellEnd"/>
      <w:r w:rsidRPr="00652B8C">
        <w:t xml:space="preserve"> </w:t>
      </w:r>
      <w:proofErr w:type="spellStart"/>
      <w:r w:rsidRPr="00652B8C">
        <w:t>generis</w:t>
      </w:r>
      <w:proofErr w:type="spellEnd"/>
      <w:r w:rsidRPr="00652B8C">
        <w:t xml:space="preserve"> do baz danych oraz prawami własności przemysłowej oraz komercjalizacji wyników badań naukowych i prac rozwojowych Szkoły Głównej Gospodarstwa Wiejskiego w Warszawie” -  Załącznik</w:t>
      </w:r>
      <w:r>
        <w:t>a</w:t>
      </w:r>
      <w:r w:rsidRPr="00652B8C">
        <w:t xml:space="preserve"> do uchwały Senatu SGGW Nr 51 - 2014/2015 z dnia 23 lutego 2015 r.</w:t>
      </w:r>
    </w:p>
    <w:p w:rsidR="006F7536" w:rsidRPr="006D3538" w:rsidRDefault="006F7536" w:rsidP="006F7536">
      <w:p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Ogólne warunki współpracy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§3</w:t>
      </w:r>
      <w:r w:rsidRPr="00767860">
        <w:rPr>
          <w:rFonts w:eastAsia="Times New Roman" w:cs="Calibri"/>
          <w:b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Strony zobowiązują się na bieżąco i stale współpracować ze sobą w dobrej wierze przy realizacji Umowy.</w:t>
      </w:r>
    </w:p>
    <w:p w:rsidR="006F7536" w:rsidRPr="00767860" w:rsidRDefault="006F7536" w:rsidP="006F7536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Strony zobowiązują się wykonywać Umowę z najwyższą starannością.</w:t>
      </w:r>
    </w:p>
    <w:p w:rsidR="006F7536" w:rsidRPr="00767860" w:rsidRDefault="006F7536" w:rsidP="006F7536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Strony zobowiązują się informować się niezwłocznie o wszelkich okolicznościach, które mają wpływ lub mogą mieć wpływ na prawidłowe wykonywanie Umowy.</w:t>
      </w:r>
    </w:p>
    <w:p w:rsidR="006F7536" w:rsidRPr="006D3538" w:rsidRDefault="006F7536" w:rsidP="006F7536">
      <w:pPr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zobowiązan</w:t>
      </w:r>
      <w:r>
        <w:rPr>
          <w:rFonts w:eastAsia="Times New Roman"/>
          <w:color w:val="000000"/>
          <w:lang w:eastAsia="pl-PL"/>
        </w:rPr>
        <w:t>y</w:t>
      </w:r>
      <w:r w:rsidRPr="00767860">
        <w:rPr>
          <w:rFonts w:eastAsia="Times New Roman"/>
          <w:color w:val="000000"/>
          <w:lang w:eastAsia="pl-PL"/>
        </w:rPr>
        <w:t xml:space="preserve"> jest w ramach </w:t>
      </w:r>
      <w:r>
        <w:rPr>
          <w:rFonts w:eastAsia="Times New Roman"/>
          <w:color w:val="000000"/>
          <w:lang w:eastAsia="pl-PL"/>
        </w:rPr>
        <w:t>U</w:t>
      </w:r>
      <w:r w:rsidRPr="00767860">
        <w:rPr>
          <w:rFonts w:eastAsia="Times New Roman"/>
          <w:color w:val="000000"/>
          <w:lang w:eastAsia="pl-PL"/>
        </w:rPr>
        <w:t xml:space="preserve">mowy do </w:t>
      </w:r>
      <w:r w:rsidRPr="00767860">
        <w:rPr>
          <w:rFonts w:eastAsia="Times New Roman" w:cs="Calibri"/>
          <w:color w:val="000000"/>
          <w:lang w:eastAsia="pl-PL"/>
        </w:rPr>
        <w:t xml:space="preserve">utrzymania ochrony </w:t>
      </w:r>
      <w:r>
        <w:rPr>
          <w:rFonts w:eastAsia="Times New Roman" w:cs="Calibri"/>
          <w:color w:val="000000"/>
          <w:lang w:eastAsia="pl-PL"/>
        </w:rPr>
        <w:t>praw własności przemysłowej do Innowacji wskazanych w §1 ust. 3</w:t>
      </w:r>
      <w:r w:rsidRPr="00767860">
        <w:rPr>
          <w:rFonts w:eastAsia="Times New Roman" w:cs="Calibri"/>
          <w:color w:val="000000"/>
          <w:lang w:eastAsia="pl-PL"/>
        </w:rPr>
        <w:t xml:space="preserve"> oraz podejmowania działań mających na celu ochronę </w:t>
      </w:r>
      <w:r>
        <w:rPr>
          <w:rFonts w:eastAsia="Times New Roman" w:cs="Calibri"/>
          <w:color w:val="000000"/>
          <w:lang w:eastAsia="pl-PL"/>
        </w:rPr>
        <w:t>Praw własności intelektualnej</w:t>
      </w:r>
      <w:r w:rsidRPr="00767860">
        <w:rPr>
          <w:rFonts w:eastAsia="Times New Roman" w:cs="Calibri"/>
          <w:color w:val="000000"/>
          <w:lang w:eastAsia="pl-PL"/>
        </w:rPr>
        <w:t xml:space="preserve"> przed naruszeniami przez cały okres związania </w:t>
      </w:r>
      <w:r>
        <w:rPr>
          <w:rFonts w:eastAsia="Times New Roman" w:cs="Calibri"/>
          <w:color w:val="000000"/>
          <w:lang w:eastAsia="pl-PL"/>
        </w:rPr>
        <w:t>S</w:t>
      </w:r>
      <w:r w:rsidRPr="00767860">
        <w:rPr>
          <w:rFonts w:eastAsia="Times New Roman" w:cs="Calibri"/>
          <w:color w:val="000000"/>
          <w:lang w:eastAsia="pl-PL"/>
        </w:rPr>
        <w:t>tron Umową.</w:t>
      </w:r>
    </w:p>
    <w:p w:rsidR="006F7536" w:rsidRPr="006B75FC" w:rsidRDefault="006F7536" w:rsidP="006F7536">
      <w:pPr>
        <w:spacing w:after="0" w:line="360" w:lineRule="auto"/>
        <w:jc w:val="center"/>
        <w:outlineLvl w:val="0"/>
        <w:rPr>
          <w:b/>
        </w:rPr>
      </w:pPr>
      <w:r w:rsidRPr="00E77177">
        <w:t>Oś</w:t>
      </w:r>
      <w:r w:rsidRPr="006B75FC">
        <w:rPr>
          <w:b/>
        </w:rPr>
        <w:t>wiadczenia i zobowiązania Uczelni</w:t>
      </w:r>
    </w:p>
    <w:p w:rsidR="006F7536" w:rsidRPr="006B75FC" w:rsidRDefault="006F7536" w:rsidP="006F7536">
      <w:pPr>
        <w:spacing w:after="0" w:line="360" w:lineRule="auto"/>
        <w:jc w:val="center"/>
        <w:rPr>
          <w:b/>
        </w:rPr>
      </w:pPr>
      <w:r w:rsidRPr="006B75FC">
        <w:rPr>
          <w:b/>
        </w:rPr>
        <w:t>§</w:t>
      </w:r>
      <w:r>
        <w:rPr>
          <w:b/>
        </w:rPr>
        <w:t>4</w:t>
      </w:r>
      <w:r w:rsidRPr="006B75FC">
        <w:rPr>
          <w:b/>
        </w:rPr>
        <w:t>.</w:t>
      </w:r>
    </w:p>
    <w:p w:rsidR="006F7536" w:rsidRPr="006B75FC" w:rsidRDefault="006F7536" w:rsidP="006F753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</w:pPr>
      <w:r>
        <w:t>Uprawniony</w:t>
      </w:r>
      <w:r w:rsidRPr="006B75FC">
        <w:t xml:space="preserve"> oświadcza, że:</w:t>
      </w:r>
    </w:p>
    <w:p w:rsidR="006F7536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>
        <w:t>Innowacje powstały w wyniku wykonywania przez niego/nich obowiązków ze stosunku pracy z SGGW,</w:t>
      </w:r>
    </w:p>
    <w:p w:rsidR="006F7536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>
        <w:lastRenderedPageBreak/>
        <w:t>jest podmiotem wyłącznie uprawnionym z tytułu Praw własności intelektualnej/ są podmiotami wyłącznie uprawnionymi z tytułu Praw własności intelektualnej,</w:t>
      </w:r>
    </w:p>
    <w:p w:rsidR="006F7536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>
        <w:t>Prawa własności intelektualnej przysługują Uprawnionemu w następujących proporcjach:</w:t>
      </w:r>
    </w:p>
    <w:p w:rsidR="006F7536" w:rsidRDefault="006F7536" w:rsidP="006F753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</w:pPr>
      <w:r w:rsidRPr="0073766C">
        <w:rPr>
          <w:highlight w:val="lightGray"/>
        </w:rPr>
        <w:t>[imię i nazwisko Zbywcy]</w:t>
      </w:r>
      <w:r>
        <w:t xml:space="preserve"> – </w:t>
      </w:r>
      <w:r w:rsidRPr="0073766C">
        <w:rPr>
          <w:highlight w:val="lightGray"/>
        </w:rPr>
        <w:t>[udział procentowy]</w:t>
      </w:r>
      <w:r>
        <w:t>% (</w:t>
      </w:r>
      <w:r w:rsidRPr="0073766C">
        <w:rPr>
          <w:highlight w:val="lightGray"/>
        </w:rPr>
        <w:t>[słownie]</w:t>
      </w:r>
      <w:r>
        <w:t>),</w:t>
      </w:r>
    </w:p>
    <w:p w:rsidR="006F7536" w:rsidRDefault="006F7536" w:rsidP="006F753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</w:pPr>
      <w:r w:rsidRPr="0073766C">
        <w:rPr>
          <w:highlight w:val="lightGray"/>
        </w:rPr>
        <w:t>[imię i nazwisko Zbywcy]</w:t>
      </w:r>
      <w:r>
        <w:t xml:space="preserve"> – </w:t>
      </w:r>
      <w:r w:rsidRPr="0073766C">
        <w:rPr>
          <w:highlight w:val="lightGray"/>
        </w:rPr>
        <w:t>[udział procentowy]</w:t>
      </w:r>
      <w:r>
        <w:t>% (</w:t>
      </w:r>
      <w:r w:rsidRPr="0073766C">
        <w:rPr>
          <w:highlight w:val="lightGray"/>
        </w:rPr>
        <w:t>[słownie]</w:t>
      </w:r>
      <w:r>
        <w:t>),</w:t>
      </w:r>
    </w:p>
    <w:p w:rsidR="006F7536" w:rsidRPr="006B75FC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przedmioty praw własności przemysłowej, o których mowa w §1 ust. 4 zostały zgłoszone do Urzędu Patentowego Rzeczpospolitej Polskiej/zagranicznych urzędów patentowych korzystając z prawa pierwszeństwa do uzyskania odpowiednich praw wyłącznych, w dobrej wierze i po przeprowadzeniu stosownych badań patentowych,</w:t>
      </w:r>
    </w:p>
    <w:p w:rsidR="006F7536" w:rsidRPr="006B75FC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Prawa własności intelektualnej nie naruszają jakichkolwiek praw, dóbr lub interesów osób trzecich,</w:t>
      </w:r>
    </w:p>
    <w:p w:rsidR="006F7536" w:rsidRPr="006B75FC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do dnia zawarcia Umowy Prawa własności intelektualnej nie były przedmiotem jakiejkolwiek czynności prawnej dokonanej przez Uczelnię z osobami trzecimi, w szczególności nie zostały przeniesione, licencjonowane i nie są przedmiotem jakiejkolwiek zgody na korzystanie przez osoby trzecie,</w:t>
      </w:r>
    </w:p>
    <w:p w:rsidR="006F7536" w:rsidRPr="006B75FC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do chwili zawarcia Umowy ani Innowacja ani żadna jej część nie była wykorzystywana (stosowana) przemysłowo,</w:t>
      </w:r>
    </w:p>
    <w:p w:rsidR="006F7536" w:rsidRPr="006B75FC" w:rsidRDefault="006F7536" w:rsidP="006F7536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t>jest uprawnion</w:t>
      </w:r>
      <w:r>
        <w:t>y</w:t>
      </w:r>
      <w:r w:rsidRPr="00A40A05">
        <w:t xml:space="preserve"> z tytułu nieujawnionej publicznie (stanowiącej tajemnicę</w:t>
      </w:r>
      <w:r>
        <w:t xml:space="preserve"> naukową, handlową i ewentualnie tajemnicę</w:t>
      </w:r>
      <w:r w:rsidRPr="00A40A05">
        <w:t xml:space="preserve"> przedsiębiorstwa </w:t>
      </w:r>
      <w:r>
        <w:t>Uprawnionego</w:t>
      </w:r>
      <w:r w:rsidRPr="00A40A05">
        <w:t>) wiedzy proceduralnej</w:t>
      </w:r>
      <w:r>
        <w:t xml:space="preserve"> - know-how.</w:t>
      </w:r>
    </w:p>
    <w:p w:rsidR="006F7536" w:rsidRPr="006B75FC" w:rsidRDefault="006F7536" w:rsidP="006F753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</w:pPr>
      <w:r w:rsidRPr="006B75FC">
        <w:t xml:space="preserve">Z tytułu oświadczeń złożonych w ust. 1 </w:t>
      </w:r>
      <w:r>
        <w:t>Uprawniony</w:t>
      </w:r>
      <w:r w:rsidRPr="006B75FC">
        <w:t xml:space="preserve"> ponosi przed Partnerem odpowiedzialność gwarancyjną za to, że żadna osoba trzecia nie będzie podnosiła roszczeń wobec Partnera. W szczególności </w:t>
      </w:r>
      <w:r>
        <w:t>Uprawniony</w:t>
      </w:r>
      <w:r w:rsidRPr="006B75FC">
        <w:t xml:space="preserve"> zobowiązuje się pokryć zaspokojone przez Partnera wysunięte wobec niego, obiektywnie uzasadnione roszczenia osób trzecich, w razie sporu sądowego, także przystąpić do postępowania po stronie Partnera i w granicach przewidzianych przepisami działać w jego interesie. W razie próby pozasądowego załatwienia sporu przez Partnera, Partner zapewni Uczelni prawo uczestnictwa we wszystkich czynnościach podejmowanych w związku z tym.</w:t>
      </w:r>
    </w:p>
    <w:p w:rsidR="006F7536" w:rsidRPr="006B75FC" w:rsidRDefault="006F7536" w:rsidP="006F7536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</w:pPr>
      <w:r>
        <w:t>Uprawniony</w:t>
      </w:r>
      <w:r w:rsidRPr="006B75FC">
        <w:t xml:space="preserve"> zobowiązuje się do:</w:t>
      </w:r>
    </w:p>
    <w:p w:rsidR="006F7536" w:rsidRPr="006B75FC" w:rsidRDefault="006F7536" w:rsidP="006F7536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 xml:space="preserve">nieodpłatnego przekazania Partnerowi dokumentacji Innowacji w terminie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dni od dnia zawarcia Umowy; wykaz dokumentacji stanowi Załącznik nr 3 do Umowy,</w:t>
      </w:r>
    </w:p>
    <w:p w:rsidR="006F7536" w:rsidRPr="006B75FC" w:rsidRDefault="006F7536" w:rsidP="006F7536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udziel</w:t>
      </w:r>
      <w:r>
        <w:t>a</w:t>
      </w:r>
      <w:r w:rsidRPr="006B75FC">
        <w:t>nia</w:t>
      </w:r>
      <w:r>
        <w:t xml:space="preserve"> stałej</w:t>
      </w:r>
      <w:r w:rsidRPr="006B75FC">
        <w:t xml:space="preserve"> pomocy naukowej dotyczącej Innowacji w postaci </w:t>
      </w:r>
      <w:r w:rsidRPr="006B75FC">
        <w:rPr>
          <w:highlight w:val="lightGray"/>
        </w:rPr>
        <w:t>[…]</w:t>
      </w:r>
      <w:r w:rsidRPr="006B75FC">
        <w:t>,</w:t>
      </w:r>
      <w:r>
        <w:t xml:space="preserve"> w szczególności zapewniania bieżących konsultacji naukowych,</w:t>
      </w:r>
    </w:p>
    <w:p w:rsidR="006F7536" w:rsidRPr="006B75FC" w:rsidRDefault="006F7536" w:rsidP="006F7536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lastRenderedPageBreak/>
        <w:t>podjęcia w dobrej wierze i na profesjonalnym poziomie wszelkich działań niezbędnych do uzyskania praw własności przemysłowej do Innowacji, o których mowa w §1 ust. 4 oraz do ich zachowania w stanie wolnym od naruszeń przez osoby trzecie przez cały czas obowiązywania Umowy,</w:t>
      </w:r>
    </w:p>
    <w:p w:rsidR="006F7536" w:rsidRPr="006B75FC" w:rsidRDefault="006F7536" w:rsidP="006F7536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dokonywania wszelkich niezbędnych nakładów na zachowanie praw własności przemysłowej do Innowacji, o których mowa w §1 ust. 4 oraz ponoszenia innych ciężarów związanych z nimi, a w szczególności opłat okresowych za ochronę,</w:t>
      </w:r>
    </w:p>
    <w:p w:rsidR="006F7536" w:rsidRPr="006B75FC" w:rsidRDefault="006F7536" w:rsidP="006F7536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niepodejmowania jakichkolwiek działań, których skutkiem mogłaby być utrata praw własności przemysłowej do Innowacji, o których mowa w §1 ust. 4,</w:t>
      </w:r>
    </w:p>
    <w:p w:rsidR="006F7536" w:rsidRPr="006D3538" w:rsidRDefault="006F7536" w:rsidP="006F7536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6B75FC">
        <w:t>poinformowania Partnera niezwłocznie o decyzji Urzędu Pate</w:t>
      </w:r>
      <w:r>
        <w:t>ntowego Rzeczpospolitej Polskie</w:t>
      </w:r>
      <w:r w:rsidRPr="006B75FC">
        <w:t>/innych urzędów patentowych co do każdego z wniosków o udzielenie praw własności przemysłowej do Innowacji, o których mowa w §1 ust. 4.</w:t>
      </w:r>
    </w:p>
    <w:p w:rsidR="006F7536" w:rsidRPr="00767860" w:rsidRDefault="006F7536" w:rsidP="006F7536">
      <w:pPr>
        <w:spacing w:after="0" w:line="360" w:lineRule="auto"/>
        <w:rPr>
          <w:rFonts w:eastAsia="Times New Roman"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Oświadczenia</w:t>
      </w:r>
      <w:r>
        <w:rPr>
          <w:rFonts w:eastAsia="Times New Roman" w:cs="Calibri"/>
          <w:b/>
          <w:color w:val="000000"/>
          <w:lang w:eastAsia="pl-PL"/>
        </w:rPr>
        <w:t xml:space="preserve"> i zobowiązania </w:t>
      </w:r>
      <w:r>
        <w:rPr>
          <w:rFonts w:eastAsia="Times New Roman"/>
          <w:b/>
          <w:color w:val="000000"/>
          <w:lang w:eastAsia="pl-PL"/>
        </w:rPr>
        <w:t>Partnera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§</w:t>
      </w:r>
      <w:r w:rsidRPr="00767860">
        <w:rPr>
          <w:rFonts w:eastAsia="Times New Roman" w:cs="Calibri"/>
          <w:b/>
          <w:color w:val="000000"/>
          <w:lang w:eastAsia="pl-PL"/>
        </w:rPr>
        <w:t>5.</w:t>
      </w:r>
    </w:p>
    <w:p w:rsidR="006F7536" w:rsidRPr="00767860" w:rsidRDefault="006F7536" w:rsidP="006F7536">
      <w:pPr>
        <w:numPr>
          <w:ilvl w:val="0"/>
          <w:numId w:val="30"/>
        </w:numPr>
        <w:spacing w:after="0" w:line="360" w:lineRule="auto"/>
        <w:ind w:left="426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Partner </w:t>
      </w:r>
      <w:r w:rsidRPr="00767860">
        <w:rPr>
          <w:rFonts w:eastAsia="Times New Roman"/>
          <w:color w:val="000000"/>
          <w:lang w:eastAsia="pl-PL"/>
        </w:rPr>
        <w:t xml:space="preserve"> oświadcza, że:</w:t>
      </w:r>
    </w:p>
    <w:p w:rsidR="006F7536" w:rsidRPr="00767860" w:rsidRDefault="006F7536" w:rsidP="006F7536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jest uprawnion</w:t>
      </w:r>
      <w:r>
        <w:rPr>
          <w:rFonts w:eastAsia="Times New Roman"/>
          <w:color w:val="000000"/>
          <w:lang w:eastAsia="pl-PL"/>
        </w:rPr>
        <w:t>y</w:t>
      </w:r>
      <w:r w:rsidRPr="00767860">
        <w:rPr>
          <w:rFonts w:eastAsia="Times New Roman"/>
          <w:color w:val="000000"/>
          <w:lang w:eastAsia="pl-PL"/>
        </w:rPr>
        <w:t xml:space="preserve"> do dysponowania urządzeniami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>, w których ma</w:t>
      </w:r>
      <w:r>
        <w:rPr>
          <w:rFonts w:eastAsia="Times New Roman"/>
          <w:color w:val="000000"/>
          <w:lang w:eastAsia="pl-PL"/>
        </w:rPr>
        <w:t>ją</w:t>
      </w:r>
      <w:r w:rsidRPr="00767860">
        <w:rPr>
          <w:rFonts w:eastAsia="Times New Roman"/>
          <w:color w:val="000000"/>
          <w:lang w:eastAsia="pl-PL"/>
        </w:rPr>
        <w:t xml:space="preserve"> być zastosowan</w:t>
      </w:r>
      <w:r>
        <w:rPr>
          <w:rFonts w:eastAsia="Times New Roman"/>
          <w:color w:val="000000"/>
          <w:lang w:eastAsia="pl-PL"/>
        </w:rPr>
        <w:t>e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Innowacje,</w:t>
      </w:r>
    </w:p>
    <w:p w:rsidR="006F7536" w:rsidRPr="006D3538" w:rsidRDefault="006F7536" w:rsidP="006F7536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zapoznał</w:t>
      </w:r>
      <w:r w:rsidRPr="00767860">
        <w:rPr>
          <w:rFonts w:eastAsia="Times New Roman"/>
          <w:color w:val="000000"/>
          <w:lang w:eastAsia="pl-PL"/>
        </w:rPr>
        <w:t xml:space="preserve"> się </w:t>
      </w:r>
      <w:r>
        <w:rPr>
          <w:rFonts w:eastAsia="Times New Roman"/>
          <w:color w:val="000000"/>
          <w:lang w:eastAsia="pl-PL"/>
        </w:rPr>
        <w:t xml:space="preserve">ze </w:t>
      </w:r>
      <w:r>
        <w:rPr>
          <w:rFonts w:cs="Arial"/>
        </w:rPr>
        <w:t>szczegółową specyfikacją i dokumentacją</w:t>
      </w:r>
      <w:r w:rsidRPr="006D3538">
        <w:rPr>
          <w:rFonts w:cs="Arial"/>
        </w:rPr>
        <w:t xml:space="preserve"> Innowacji stanowi</w:t>
      </w:r>
      <w:r>
        <w:rPr>
          <w:rFonts w:cs="Arial"/>
        </w:rPr>
        <w:t>ącą</w:t>
      </w:r>
      <w:r w:rsidRPr="006D3538">
        <w:rPr>
          <w:rFonts w:cs="Arial"/>
        </w:rPr>
        <w:t xml:space="preserve"> Załącznik nr 2 do Umowy</w:t>
      </w:r>
      <w:r>
        <w:rPr>
          <w:rFonts w:cs="Arial"/>
        </w:rPr>
        <w:t>,</w:t>
      </w:r>
    </w:p>
    <w:p w:rsidR="006F7536" w:rsidRPr="00767860" w:rsidRDefault="006F7536" w:rsidP="006F7536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akceptuje, że </w:t>
      </w:r>
      <w:r>
        <w:rPr>
          <w:rFonts w:eastAsia="Times New Roman"/>
          <w:color w:val="000000"/>
          <w:lang w:eastAsia="pl-PL"/>
        </w:rPr>
        <w:t>Innowacje</w:t>
      </w:r>
      <w:r w:rsidRPr="00767860">
        <w:rPr>
          <w:rFonts w:eastAsia="Times New Roman"/>
          <w:color w:val="000000"/>
          <w:lang w:eastAsia="pl-PL"/>
        </w:rPr>
        <w:t xml:space="preserve"> mają charakter innowacyjnego rozwiązania o charakterze eksperymentalnym oraz, że dla wybranych odlewów mają także charakter rozwiązana o charakterze wdrożeniowym;</w:t>
      </w:r>
    </w:p>
    <w:p w:rsidR="006F7536" w:rsidRPr="00767860" w:rsidRDefault="006F7536" w:rsidP="006F7536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akceptuje, że </w:t>
      </w:r>
      <w:r>
        <w:rPr>
          <w:rFonts w:eastAsia="Times New Roman"/>
          <w:color w:val="000000"/>
          <w:lang w:eastAsia="pl-PL"/>
        </w:rPr>
        <w:t>Innowacje</w:t>
      </w:r>
      <w:r w:rsidRPr="00767860">
        <w:rPr>
          <w:rFonts w:eastAsia="Times New Roman"/>
          <w:color w:val="000000"/>
          <w:lang w:eastAsia="pl-PL"/>
        </w:rPr>
        <w:t xml:space="preserve"> zostały uprzednio pozytywnie przebadane laboratoryjnie, a przypadku wybranych odlewów także wytworzone w warunkach produkcji przemysłowej;</w:t>
      </w:r>
    </w:p>
    <w:p w:rsidR="006F7536" w:rsidRPr="006D3538" w:rsidRDefault="006F7536" w:rsidP="006F7536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akceptuje ryzyko wystąpienie niemożliwych do wcześniejszego przewidzenia niekorzystnych dla </w:t>
      </w:r>
      <w:r>
        <w:rPr>
          <w:rFonts w:eastAsia="Times New Roman"/>
          <w:color w:val="000000"/>
          <w:lang w:eastAsia="pl-PL"/>
        </w:rPr>
        <w:t xml:space="preserve">Partnera </w:t>
      </w:r>
      <w:r w:rsidRPr="00767860">
        <w:rPr>
          <w:rFonts w:eastAsia="Times New Roman"/>
          <w:color w:val="000000"/>
          <w:lang w:eastAsia="pl-PL"/>
        </w:rPr>
        <w:t xml:space="preserve">skutków przemysłowego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 w </w:t>
      </w:r>
      <w:r>
        <w:rPr>
          <w:rFonts w:eastAsia="Times New Roman"/>
          <w:color w:val="000000"/>
          <w:lang w:eastAsia="pl-PL"/>
        </w:rPr>
        <w:t>zakładzie produkcyjnym Partnera</w:t>
      </w:r>
      <w:r w:rsidRPr="00767860">
        <w:rPr>
          <w:rFonts w:eastAsia="Times New Roman"/>
          <w:color w:val="000000"/>
          <w:lang w:eastAsia="pl-PL"/>
        </w:rPr>
        <w:t>.</w:t>
      </w:r>
      <w:r w:rsidRPr="006D3538">
        <w:rPr>
          <w:rFonts w:eastAsia="Times New Roman" w:cs="Calibri"/>
          <w:b/>
          <w:color w:val="000000"/>
          <w:lang w:eastAsia="pl-PL"/>
        </w:rPr>
        <w:tab/>
      </w:r>
    </w:p>
    <w:p w:rsidR="006F7536" w:rsidRPr="006B75FC" w:rsidRDefault="006F7536" w:rsidP="006F7536">
      <w:pPr>
        <w:numPr>
          <w:ilvl w:val="0"/>
          <w:numId w:val="30"/>
        </w:numPr>
        <w:spacing w:after="0" w:line="360" w:lineRule="auto"/>
        <w:ind w:left="426"/>
        <w:rPr>
          <w:color w:val="0D0D0D"/>
        </w:rPr>
      </w:pPr>
      <w:r w:rsidRPr="006D3538">
        <w:rPr>
          <w:rFonts w:eastAsia="Times New Roman"/>
          <w:color w:val="000000"/>
          <w:lang w:eastAsia="pl-PL"/>
        </w:rPr>
        <w:t>Partner</w:t>
      </w:r>
      <w:r w:rsidRPr="006B75FC">
        <w:rPr>
          <w:color w:val="0D0D0D"/>
        </w:rPr>
        <w:t xml:space="preserve"> zobowiązuje się do:</w:t>
      </w:r>
    </w:p>
    <w:p w:rsidR="006F7536" w:rsidRPr="006B75FC" w:rsidRDefault="006F7536" w:rsidP="006F7536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 xml:space="preserve">korzystania z Praw własności intelektualnej w ramach przedsiębiorstwa Partnera; korzystanie z Innowacji powinno się rozpocząć nie później niż w terminie </w:t>
      </w:r>
      <w:r>
        <w:rPr>
          <w:color w:val="0D0D0D"/>
        </w:rPr>
        <w:t>6 (sześciu)</w:t>
      </w:r>
      <w:r w:rsidRPr="006B75FC">
        <w:rPr>
          <w:color w:val="0D0D0D"/>
        </w:rPr>
        <w:t xml:space="preserve"> miesięcy od dnia zawarcia Umowy,</w:t>
      </w:r>
    </w:p>
    <w:p w:rsidR="006F7536" w:rsidRPr="006B75FC" w:rsidRDefault="006F7536" w:rsidP="006F7536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przekazywania Uczelni, w formie pisemnej, informacji o wielkości przychodu netto (tj. n</w:t>
      </w:r>
      <w:r>
        <w:rPr>
          <w:color w:val="0D0D0D"/>
        </w:rPr>
        <w:t>a podstawie wystawionych przez Partnera</w:t>
      </w:r>
      <w:r w:rsidRPr="006B75FC">
        <w:rPr>
          <w:color w:val="0D0D0D"/>
        </w:rPr>
        <w:t xml:space="preserve"> faktur) pochodzącego z wykorzystania Innowacji za każdy okres rozliczeniowy, zwanych dalej „Raportami”; Okresem rozliczeniowym w ramach Umowy jest kwartał kalendarzowy.</w:t>
      </w:r>
    </w:p>
    <w:p w:rsidR="006F7536" w:rsidRPr="006B75FC" w:rsidRDefault="006F7536" w:rsidP="006F7536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informowania Uczelni o każdym fakcie i warunkach udzielenia sublicencji, niezwłocznie po zawarciu umowy o sublicencji.</w:t>
      </w:r>
    </w:p>
    <w:p w:rsidR="006F7536" w:rsidRPr="006D3538" w:rsidRDefault="006F7536" w:rsidP="006F7536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D0D0D"/>
        </w:rPr>
      </w:pPr>
      <w:r w:rsidRPr="006D3538">
        <w:rPr>
          <w:color w:val="0D0D0D"/>
        </w:rPr>
        <w:lastRenderedPageBreak/>
        <w:t>terminowego uiszczania opłat, o których mowa w §11.</w:t>
      </w:r>
    </w:p>
    <w:p w:rsidR="006F7536" w:rsidRPr="006D3538" w:rsidRDefault="006F7536" w:rsidP="006F7536">
      <w:pPr>
        <w:numPr>
          <w:ilvl w:val="0"/>
          <w:numId w:val="30"/>
        </w:numPr>
        <w:spacing w:after="0" w:line="360" w:lineRule="auto"/>
        <w:ind w:left="426"/>
        <w:jc w:val="both"/>
        <w:rPr>
          <w:color w:val="0D0D0D"/>
        </w:rPr>
      </w:pPr>
      <w:r w:rsidRPr="006B75FC">
        <w:rPr>
          <w:color w:val="0D0D0D"/>
        </w:rPr>
        <w:t xml:space="preserve">Partner </w:t>
      </w:r>
      <w:r w:rsidRPr="006D3538">
        <w:rPr>
          <w:color w:val="0D0D0D"/>
        </w:rPr>
        <w:t xml:space="preserve">będzie przekazywał </w:t>
      </w:r>
      <w:r>
        <w:rPr>
          <w:color w:val="0D0D0D"/>
        </w:rPr>
        <w:t>Uprawnionemu</w:t>
      </w:r>
      <w:r w:rsidRPr="006D3538">
        <w:rPr>
          <w:color w:val="0D0D0D"/>
        </w:rPr>
        <w:t xml:space="preserve"> Raporty nie później niż w terminie 15 (piętnastu) dni od zakończenia każdego okresu rozliczeniowego.</w:t>
      </w:r>
    </w:p>
    <w:p w:rsidR="006F7536" w:rsidRPr="006D3538" w:rsidRDefault="006F7536" w:rsidP="006F7536">
      <w:pPr>
        <w:numPr>
          <w:ilvl w:val="0"/>
          <w:numId w:val="30"/>
        </w:numPr>
        <w:spacing w:after="0" w:line="360" w:lineRule="auto"/>
        <w:ind w:left="426"/>
        <w:jc w:val="both"/>
        <w:rPr>
          <w:color w:val="0D0D0D"/>
        </w:rPr>
      </w:pPr>
      <w:r w:rsidRPr="006D3538">
        <w:rPr>
          <w:color w:val="0D0D0D"/>
        </w:rPr>
        <w:t>Wzór Raportu stanowi Załącznik nr 4 do Umowy.</w:t>
      </w:r>
    </w:p>
    <w:p w:rsidR="006F7536" w:rsidRPr="00DA0312" w:rsidRDefault="006F7536" w:rsidP="006F7536">
      <w:pPr>
        <w:numPr>
          <w:ilvl w:val="0"/>
          <w:numId w:val="30"/>
        </w:numPr>
        <w:spacing w:after="0" w:line="360" w:lineRule="auto"/>
        <w:ind w:left="426"/>
        <w:jc w:val="both"/>
      </w:pPr>
      <w:r>
        <w:rPr>
          <w:color w:val="0D0D0D"/>
        </w:rPr>
        <w:t>Uprawnionemu</w:t>
      </w:r>
      <w:r w:rsidRPr="006B75FC">
        <w:rPr>
          <w:color w:val="000000"/>
        </w:rPr>
        <w:t xml:space="preserve"> przysługuje prawo do sprawdzenia</w:t>
      </w:r>
      <w:r w:rsidRPr="006B75FC">
        <w:rPr>
          <w:color w:val="0D0D0D"/>
        </w:rPr>
        <w:t xml:space="preserve"> w formie audytu prawidłowości przedstawianych Raportów, w przypadku wykrycia</w:t>
      </w:r>
      <w:r w:rsidRPr="006B75FC">
        <w:t xml:space="preserve"> nieprawidłowości koszty audytu poniesie Partner.</w:t>
      </w:r>
    </w:p>
    <w:p w:rsidR="006F7536" w:rsidRPr="00767860" w:rsidRDefault="006F7536" w:rsidP="006F7536">
      <w:pPr>
        <w:tabs>
          <w:tab w:val="left" w:pos="2093"/>
          <w:tab w:val="center" w:pos="4536"/>
        </w:tabs>
        <w:spacing w:after="0" w:line="360" w:lineRule="auto"/>
        <w:jc w:val="center"/>
        <w:outlineLvl w:val="0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Wdrożenie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t>§ 6.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Wdrożenie polegać będzie na:</w:t>
      </w:r>
    </w:p>
    <w:p w:rsidR="006F7536" w:rsidRPr="00767860" w:rsidRDefault="006F7536" w:rsidP="006F753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zastosowaniu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w procesie wytwarzania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i na maszynach i urządzeniach </w:t>
      </w:r>
      <w:r>
        <w:rPr>
          <w:rFonts w:eastAsia="Times New Roman"/>
          <w:color w:val="000000"/>
          <w:lang w:eastAsia="pl-PL"/>
        </w:rPr>
        <w:t>zakładu produkcyjnego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stosowaniu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 w </w:t>
      </w:r>
      <w:r>
        <w:rPr>
          <w:rFonts w:eastAsia="Times New Roman"/>
          <w:color w:val="000000"/>
          <w:lang w:eastAsia="pl-PL"/>
        </w:rPr>
        <w:t xml:space="preserve">elementach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wytwarzanych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w ten sposób, że </w:t>
      </w:r>
      <w:r>
        <w:rPr>
          <w:rFonts w:eastAsia="Times New Roman"/>
          <w:color w:val="000000"/>
          <w:lang w:eastAsia="pl-PL"/>
        </w:rPr>
        <w:t>Uprawniony zapewni</w:t>
      </w:r>
      <w:r w:rsidRPr="00767860">
        <w:rPr>
          <w:rFonts w:eastAsia="Times New Roman"/>
          <w:color w:val="000000"/>
          <w:lang w:eastAsia="pl-PL"/>
        </w:rPr>
        <w:t xml:space="preserve"> komponenty do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, zwane dalej „Komponentami”, będzie je sprzedawać </w:t>
      </w:r>
      <w:r>
        <w:rPr>
          <w:rFonts w:eastAsia="Times New Roman"/>
          <w:color w:val="000000"/>
          <w:lang w:eastAsia="pl-PL"/>
        </w:rPr>
        <w:t>Partnerowi</w:t>
      </w:r>
      <w:r w:rsidRPr="00767860">
        <w:rPr>
          <w:rFonts w:eastAsia="Times New Roman"/>
          <w:color w:val="000000"/>
          <w:lang w:eastAsia="pl-PL"/>
        </w:rPr>
        <w:t xml:space="preserve"> a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będzie je stosować w prod</w:t>
      </w:r>
      <w:r>
        <w:rPr>
          <w:rFonts w:eastAsia="Times New Roman"/>
          <w:color w:val="000000"/>
          <w:lang w:eastAsia="pl-PL"/>
        </w:rPr>
        <w:t>ukowanych przez siebie odlewach,</w:t>
      </w:r>
    </w:p>
    <w:p w:rsidR="006F7536" w:rsidRPr="00767860" w:rsidRDefault="006F7536" w:rsidP="006F753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przekazaniu dokumentacji wdrożeniowej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Partnerowi</w:t>
      </w:r>
      <w:r w:rsidRPr="00767860">
        <w:rPr>
          <w:rFonts w:eastAsia="Times New Roman"/>
          <w:color w:val="000000"/>
          <w:lang w:eastAsia="pl-PL"/>
        </w:rPr>
        <w:t>,</w:t>
      </w:r>
      <w:r w:rsidRPr="00767860">
        <w:rPr>
          <w:rFonts w:eastAsia="Times New Roman" w:cs="Calibri"/>
          <w:color w:val="000000"/>
          <w:lang w:eastAsia="pl-PL"/>
        </w:rPr>
        <w:t xml:space="preserve"> zwanej dalej „Dokumentacją”; </w:t>
      </w: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 w:cs="Calibri"/>
          <w:color w:val="000000"/>
          <w:lang w:eastAsia="pl-PL"/>
        </w:rPr>
        <w:t xml:space="preserve"> oświadcza, że Dokumentacja nie narusza praw autorskich osób trzecich, nie jest obciążona prawami osób trzecich oraz że nie istnieją żadne takie prawa do niej, które mogłyby wyłączyć lub ograniczyć korzystanie z Dokumentacji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; </w:t>
      </w:r>
      <w:r>
        <w:rPr>
          <w:rFonts w:eastAsia="Times New Roman" w:cs="Calibri"/>
          <w:color w:val="000000"/>
          <w:lang w:eastAsia="pl-PL"/>
        </w:rPr>
        <w:t>Innowacja</w:t>
      </w:r>
      <w:r w:rsidRPr="00767860">
        <w:rPr>
          <w:rFonts w:eastAsia="Times New Roman" w:cs="Calibri"/>
          <w:color w:val="000000"/>
          <w:lang w:eastAsia="pl-PL"/>
        </w:rPr>
        <w:t xml:space="preserve"> zostanie przekazan</w:t>
      </w:r>
      <w:r>
        <w:rPr>
          <w:rFonts w:eastAsia="Times New Roman" w:cs="Calibri"/>
          <w:color w:val="000000"/>
          <w:lang w:eastAsia="pl-PL"/>
        </w:rPr>
        <w:t>a</w:t>
      </w:r>
      <w:r w:rsidRPr="00767860">
        <w:rPr>
          <w:rFonts w:eastAsia="Times New Roman" w:cs="Calibri"/>
          <w:color w:val="000000"/>
          <w:lang w:eastAsia="pl-PL"/>
        </w:rPr>
        <w:t xml:space="preserve"> w dniu dokonania zapłaty pierwszego wynagrodzenia ryczałtowego</w:t>
      </w:r>
      <w:r>
        <w:rPr>
          <w:rFonts w:eastAsia="Times New Roman" w:cs="Calibri"/>
          <w:color w:val="000000"/>
          <w:lang w:eastAsia="pl-PL"/>
        </w:rPr>
        <w:t xml:space="preserve"> (opłata wstępna)</w:t>
      </w:r>
      <w:r w:rsidRPr="00767860">
        <w:rPr>
          <w:rFonts w:eastAsia="Times New Roman" w:cs="Calibri"/>
          <w:color w:val="000000"/>
          <w:lang w:eastAsia="pl-PL"/>
        </w:rPr>
        <w:t xml:space="preserve">, o którym mowa </w:t>
      </w:r>
      <w:r w:rsidRPr="006D3538">
        <w:rPr>
          <w:rFonts w:eastAsia="Times New Roman" w:cs="Calibri"/>
          <w:color w:val="000000"/>
          <w:lang w:eastAsia="pl-PL"/>
        </w:rPr>
        <w:t xml:space="preserve">w §11 ust. </w:t>
      </w:r>
      <w:r>
        <w:rPr>
          <w:rFonts w:eastAsia="Times New Roman" w:cs="Calibri"/>
          <w:color w:val="000000"/>
          <w:lang w:eastAsia="pl-PL"/>
        </w:rPr>
        <w:t>4</w:t>
      </w:r>
      <w:r w:rsidRPr="006D3538">
        <w:rPr>
          <w:rFonts w:eastAsia="Times New Roman" w:cs="Calibri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nadzór</w:t>
      </w:r>
      <w:r>
        <w:rPr>
          <w:rFonts w:eastAsia="Times New Roman" w:cs="Calibri"/>
          <w:color w:val="000000"/>
          <w:lang w:eastAsia="pl-PL"/>
        </w:rPr>
        <w:t xml:space="preserve"> Uprawnionego</w:t>
      </w:r>
      <w:r w:rsidRPr="00767860">
        <w:rPr>
          <w:rFonts w:eastAsia="Times New Roman" w:cs="Calibri"/>
          <w:color w:val="000000"/>
          <w:lang w:eastAsia="pl-PL"/>
        </w:rPr>
        <w:t xml:space="preserve"> nad wdrożeniem i stosowaniem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przez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nadzór </w:t>
      </w:r>
      <w:r>
        <w:rPr>
          <w:rFonts w:eastAsia="Times New Roman" w:cs="Calibri"/>
          <w:color w:val="000000"/>
          <w:lang w:eastAsia="pl-PL"/>
        </w:rPr>
        <w:t xml:space="preserve">Uprawnionego </w:t>
      </w:r>
      <w:r w:rsidRPr="00767860">
        <w:rPr>
          <w:rFonts w:eastAsia="Times New Roman" w:cs="Calibri"/>
          <w:color w:val="000000"/>
          <w:lang w:eastAsia="pl-PL"/>
        </w:rPr>
        <w:t xml:space="preserve">nad wdrożeniem i stosowaniem </w:t>
      </w:r>
      <w:r>
        <w:rPr>
          <w:rFonts w:eastAsia="Times New Roman" w:cs="Calibri"/>
          <w:color w:val="000000"/>
          <w:lang w:eastAsia="pl-PL"/>
        </w:rPr>
        <w:t>przez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>
        <w:rPr>
          <w:rFonts w:eastAsia="Times New Roman" w:cs="Calibri"/>
          <w:color w:val="000000"/>
          <w:lang w:eastAsia="pl-PL"/>
        </w:rPr>
        <w:t xml:space="preserve"> Komponentów z Innowacjami,</w:t>
      </w:r>
    </w:p>
    <w:p w:rsidR="006F7536" w:rsidRPr="00767860" w:rsidRDefault="006F7536" w:rsidP="006F7536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konsultacje w trakcie stosowania </w:t>
      </w:r>
      <w:r>
        <w:rPr>
          <w:rFonts w:eastAsia="Times New Roman" w:cs="Calibri"/>
          <w:color w:val="000000"/>
          <w:lang w:eastAsia="pl-PL"/>
        </w:rPr>
        <w:t>Innowacji przez</w:t>
      </w:r>
      <w:r w:rsidRPr="00767860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5"/>
        </w:numPr>
        <w:spacing w:after="0" w:line="360" w:lineRule="auto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instruktaż personelu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co do wdrożenia i stosowania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i Komponentów.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Harmonogram rzeczowo-finansowy wdrożenia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stanowi Załącznik nr 5 do Umowy.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bez zbędnej zwłoki udostępni nieodpłatnie dokumentację niezbędną do prowadzenia prac wdrożeniowych oraz wszelkie dane o warunkach fizykochemicznych, mechanicznych i użytkowych, w których będzie następować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767860">
        <w:rPr>
          <w:rFonts w:eastAsia="Times New Roman" w:cs="Calibri"/>
          <w:color w:val="000000"/>
          <w:lang w:eastAsia="pl-PL"/>
        </w:rPr>
        <w:t xml:space="preserve">wdrażanie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może</w:t>
      </w:r>
      <w:r w:rsidRPr="00767860">
        <w:rPr>
          <w:rFonts w:eastAsia="Times New Roman"/>
          <w:color w:val="000000"/>
          <w:lang w:eastAsia="pl-PL"/>
        </w:rPr>
        <w:t xml:space="preserve"> dokonywać sprzedaży Komponentów na rzecz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zgodnie z Wdrożeniem oraz zgodnie z bieżącym zapotrzebowaniem </w:t>
      </w:r>
      <w:r>
        <w:rPr>
          <w:rFonts w:eastAsia="Times New Roman"/>
          <w:color w:val="000000"/>
          <w:lang w:eastAsia="pl-PL"/>
        </w:rPr>
        <w:t>Partnera na Kompon</w:t>
      </w:r>
      <w:r w:rsidRPr="00767860">
        <w:rPr>
          <w:rFonts w:eastAsia="Times New Roman"/>
          <w:color w:val="000000"/>
          <w:lang w:eastAsia="pl-PL"/>
        </w:rPr>
        <w:t xml:space="preserve">enty, po cenach zgodnych z cennikiem załączonym do </w:t>
      </w:r>
      <w:r>
        <w:rPr>
          <w:rFonts w:eastAsia="Times New Roman"/>
          <w:color w:val="000000"/>
          <w:lang w:eastAsia="pl-PL"/>
        </w:rPr>
        <w:t xml:space="preserve">Umowy </w:t>
      </w:r>
      <w:r w:rsidRPr="00767860">
        <w:rPr>
          <w:rFonts w:eastAsia="Times New Roman"/>
          <w:color w:val="000000"/>
          <w:lang w:eastAsia="pl-PL"/>
        </w:rPr>
        <w:t xml:space="preserve">- </w:t>
      </w:r>
      <w:r>
        <w:rPr>
          <w:rFonts w:eastAsia="Times New Roman"/>
          <w:color w:val="000000"/>
          <w:lang w:eastAsia="pl-PL"/>
        </w:rPr>
        <w:t>Z</w:t>
      </w:r>
      <w:r w:rsidRPr="00767860">
        <w:rPr>
          <w:rFonts w:eastAsia="Times New Roman"/>
          <w:color w:val="000000"/>
          <w:lang w:eastAsia="pl-PL"/>
        </w:rPr>
        <w:t xml:space="preserve">ałącznik nr </w:t>
      </w:r>
      <w:r>
        <w:rPr>
          <w:rFonts w:eastAsia="Times New Roman"/>
          <w:color w:val="000000"/>
          <w:lang w:eastAsia="pl-PL"/>
        </w:rPr>
        <w:t>6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lastRenderedPageBreak/>
        <w:t xml:space="preserve">Zamówienia na </w:t>
      </w:r>
      <w:r>
        <w:rPr>
          <w:rFonts w:eastAsia="Times New Roman" w:cs="Calibri"/>
          <w:color w:val="000000"/>
          <w:lang w:eastAsia="pl-PL"/>
        </w:rPr>
        <w:t>K</w:t>
      </w:r>
      <w:r w:rsidRPr="00767860">
        <w:rPr>
          <w:rFonts w:eastAsia="Times New Roman" w:cs="Calibri"/>
          <w:color w:val="000000"/>
          <w:lang w:eastAsia="pl-PL"/>
        </w:rPr>
        <w:t xml:space="preserve">omponenty </w:t>
      </w:r>
      <w:r>
        <w:rPr>
          <w:rFonts w:eastAsia="Times New Roman" w:cs="Calibri"/>
          <w:color w:val="000000"/>
          <w:lang w:eastAsia="pl-PL"/>
        </w:rPr>
        <w:t xml:space="preserve">z Innowacjami </w:t>
      </w:r>
      <w:r w:rsidRPr="00767860">
        <w:rPr>
          <w:rFonts w:eastAsia="Times New Roman" w:cs="Calibri"/>
          <w:color w:val="000000"/>
          <w:lang w:eastAsia="pl-PL"/>
        </w:rPr>
        <w:t xml:space="preserve">będą składane </w:t>
      </w:r>
      <w:r>
        <w:rPr>
          <w:rFonts w:eastAsia="Times New Roman" w:cs="Calibri"/>
          <w:color w:val="000000"/>
          <w:lang w:eastAsia="pl-PL"/>
        </w:rPr>
        <w:t>Uprawnionemu</w:t>
      </w:r>
      <w:r w:rsidRPr="00767860">
        <w:rPr>
          <w:rFonts w:eastAsia="Times New Roman" w:cs="Calibri"/>
          <w:color w:val="000000"/>
          <w:lang w:eastAsia="pl-PL"/>
        </w:rPr>
        <w:t xml:space="preserve"> przez </w:t>
      </w:r>
      <w:r>
        <w:rPr>
          <w:rFonts w:eastAsia="Times New Roman" w:cs="Calibri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pocztą elektroniczną; zamówienie będzie zawierało specyfikację Komponentu.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Uprawniony</w:t>
      </w:r>
      <w:r w:rsidRPr="00767860">
        <w:rPr>
          <w:rFonts w:eastAsia="Times New Roman" w:cs="Calibri"/>
          <w:color w:val="000000"/>
          <w:lang w:eastAsia="pl-PL"/>
        </w:rPr>
        <w:t xml:space="preserve"> będzie każdorazowo potwierdzać pocztą elektroniczną przyjęcie i warunki realizacji zamówienia na wykonanie Komponentu.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umożliwi </w:t>
      </w:r>
      <w:r>
        <w:rPr>
          <w:rFonts w:eastAsia="Times New Roman"/>
          <w:color w:val="000000"/>
          <w:lang w:eastAsia="pl-PL"/>
        </w:rPr>
        <w:t>Uprawnionemu</w:t>
      </w:r>
      <w:r w:rsidRPr="00767860">
        <w:rPr>
          <w:rFonts w:eastAsia="Times New Roman" w:cs="Calibri"/>
          <w:color w:val="000000"/>
          <w:lang w:eastAsia="pl-PL"/>
        </w:rPr>
        <w:t xml:space="preserve"> kontrolę stosowania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i Komponentów w każdym czasie, w tym przeprowadzanie odpowiednich pomiarów i badań na miejscu, o ile nie będzie to zakłócało bieżącej pracy </w:t>
      </w:r>
      <w:r>
        <w:rPr>
          <w:rFonts w:eastAsia="Times New Roman" w:cs="Calibri"/>
          <w:color w:val="000000"/>
          <w:lang w:eastAsia="pl-PL"/>
        </w:rPr>
        <w:t xml:space="preserve">zakładu produkcyjnego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 w:cs="Calibri"/>
          <w:strike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Czynności określone w ust. 1 pkt 3 i 5 </w:t>
      </w: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 w:cs="Calibri"/>
          <w:color w:val="000000"/>
          <w:lang w:eastAsia="pl-PL"/>
        </w:rPr>
        <w:t xml:space="preserve"> przeprowadzi w uzgodnieniu z </w:t>
      </w:r>
      <w:r>
        <w:rPr>
          <w:rFonts w:eastAsia="Times New Roman"/>
          <w:color w:val="000000"/>
          <w:lang w:eastAsia="pl-PL"/>
        </w:rPr>
        <w:t>Partnerem</w:t>
      </w:r>
      <w:r w:rsidRPr="00767860"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 w:cs="Calibri"/>
          <w:color w:val="000000"/>
          <w:lang w:eastAsia="pl-PL"/>
        </w:rPr>
        <w:t xml:space="preserve"> w zakładzie, w którym </w:t>
      </w:r>
      <w:r>
        <w:rPr>
          <w:rFonts w:eastAsia="Times New Roman" w:cs="Calibri"/>
          <w:color w:val="000000"/>
          <w:lang w:eastAsia="pl-PL"/>
        </w:rPr>
        <w:t>Innowacje</w:t>
      </w:r>
      <w:r w:rsidRPr="00767860">
        <w:rPr>
          <w:rFonts w:eastAsia="Times New Roman" w:cs="Calibri"/>
          <w:color w:val="000000"/>
          <w:lang w:eastAsia="pl-PL"/>
        </w:rPr>
        <w:t xml:space="preserve"> i Komponenty mają być wdrożone.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Konsultacje, o których mowa w ust. 1 pkt </w:t>
      </w:r>
      <w:r>
        <w:rPr>
          <w:rFonts w:eastAsia="Times New Roman" w:cs="Calibri"/>
          <w:color w:val="000000"/>
          <w:lang w:eastAsia="pl-PL"/>
        </w:rPr>
        <w:t>6</w:t>
      </w:r>
      <w:r w:rsidRPr="00767860">
        <w:rPr>
          <w:rFonts w:eastAsia="Times New Roman" w:cs="Calibri"/>
          <w:color w:val="000000"/>
          <w:lang w:eastAsia="pl-PL"/>
        </w:rPr>
        <w:t xml:space="preserve"> będą przeprowadzane w zależności od stwierdzonych przez </w:t>
      </w:r>
      <w:r>
        <w:rPr>
          <w:rFonts w:eastAsia="Times New Roman"/>
          <w:color w:val="000000"/>
          <w:lang w:eastAsia="pl-PL"/>
        </w:rPr>
        <w:t>Uprawnionego</w:t>
      </w:r>
      <w:r w:rsidRPr="00767860">
        <w:rPr>
          <w:rFonts w:eastAsia="Times New Roman" w:cs="Calibri"/>
          <w:color w:val="000000"/>
          <w:lang w:eastAsia="pl-PL"/>
        </w:rPr>
        <w:t xml:space="preserve"> potrzeb – na odległość za pomocą poczty elektronicznej lub telefonicznie lub osobiście </w:t>
      </w:r>
      <w:r>
        <w:rPr>
          <w:rFonts w:eastAsia="Times New Roman" w:cs="Calibri"/>
          <w:color w:val="000000"/>
          <w:lang w:eastAsia="pl-PL"/>
        </w:rPr>
        <w:t>u Partnera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</w:t>
      </w:r>
      <w:r w:rsidRPr="00767860">
        <w:rPr>
          <w:rFonts w:eastAsia="Times New Roman" w:cs="Calibri"/>
          <w:color w:val="000000"/>
          <w:lang w:eastAsia="pl-PL"/>
        </w:rPr>
        <w:t>zobowiąz</w:t>
      </w:r>
      <w:r>
        <w:rPr>
          <w:rFonts w:eastAsia="Times New Roman" w:cs="Calibri"/>
          <w:color w:val="000000"/>
          <w:lang w:eastAsia="pl-PL"/>
        </w:rPr>
        <w:t>any</w:t>
      </w:r>
      <w:r w:rsidRPr="00767860">
        <w:rPr>
          <w:rFonts w:eastAsia="Times New Roman" w:cs="Calibri"/>
          <w:color w:val="000000"/>
          <w:lang w:eastAsia="pl-PL"/>
        </w:rPr>
        <w:t xml:space="preserve"> jest dołożyć wszelkich starań aby bez zbędnej zwłoki rozpocząć produkcję odlewów z zastosowaniem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 xml:space="preserve"> lub Komponentów</w:t>
      </w:r>
      <w:r>
        <w:rPr>
          <w:rFonts w:eastAsia="Times New Roman" w:cs="Calibri"/>
          <w:color w:val="000000"/>
          <w:lang w:eastAsia="pl-PL"/>
        </w:rPr>
        <w:t xml:space="preserve"> nie później niż w terminie określonym w §5 ust. 2 pkt 1.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zobowiązuje się do podejmowania aktywnych działań sprzedażowych i promocyjnych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>
        <w:rPr>
          <w:rFonts w:eastAsia="Times New Roman" w:cs="Calibri"/>
          <w:color w:val="000000"/>
          <w:lang w:eastAsia="pl-PL"/>
        </w:rPr>
        <w:t xml:space="preserve"> zawierających Innowacje polegających na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zobowiązuje się umożliwić</w:t>
      </w:r>
      <w:r w:rsidRPr="00767860">
        <w:rPr>
          <w:rStyle w:val="Numerstrony"/>
        </w:rPr>
        <w:t xml:space="preserve"> </w:t>
      </w:r>
      <w:r>
        <w:rPr>
          <w:rStyle w:val="Numerstrony"/>
        </w:rPr>
        <w:t>Uprawnionemu</w:t>
      </w:r>
      <w:r w:rsidRPr="00767860">
        <w:rPr>
          <w:rStyle w:val="Numerstrony"/>
        </w:rPr>
        <w:t xml:space="preserve"> </w:t>
      </w:r>
      <w:r w:rsidRPr="00767860">
        <w:rPr>
          <w:rFonts w:eastAsia="Times New Roman"/>
          <w:color w:val="000000"/>
          <w:lang w:eastAsia="pl-PL"/>
        </w:rPr>
        <w:t xml:space="preserve">prowadzenie testów eksploatacyjnych in situ 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>
        <w:rPr>
          <w:rFonts w:eastAsia="Times New Roman" w:cs="Calibri"/>
          <w:color w:val="000000"/>
          <w:lang w:eastAsia="pl-PL"/>
        </w:rPr>
        <w:t xml:space="preserve"> zawierających Innowacje</w:t>
      </w:r>
      <w:r w:rsidRPr="00767860">
        <w:rPr>
          <w:rFonts w:eastAsia="Times New Roman"/>
          <w:color w:val="000000"/>
          <w:lang w:eastAsia="pl-PL"/>
        </w:rPr>
        <w:t xml:space="preserve"> wyprodukowanych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oraz zobowiązuje się do umożliwienia </w:t>
      </w: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monitorowania in situ wyników ich stosowania w sposób i w zakresie niezbędnym dla </w:t>
      </w:r>
      <w:r>
        <w:rPr>
          <w:rFonts w:eastAsia="Times New Roman"/>
          <w:color w:val="000000"/>
          <w:lang w:eastAsia="pl-PL"/>
        </w:rPr>
        <w:t>Uprawnionemu</w:t>
      </w:r>
      <w:r w:rsidRPr="00767860">
        <w:rPr>
          <w:rFonts w:eastAsia="Times New Roman"/>
          <w:color w:val="000000"/>
          <w:lang w:eastAsia="pl-PL"/>
        </w:rPr>
        <w:t xml:space="preserve"> do całościowej oceny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zobowiązan</w:t>
      </w:r>
      <w:r>
        <w:rPr>
          <w:rFonts w:eastAsia="Times New Roman" w:cs="Calibri"/>
          <w:color w:val="000000"/>
          <w:lang w:eastAsia="pl-PL"/>
        </w:rPr>
        <w:t>y</w:t>
      </w:r>
      <w:r w:rsidRPr="00767860">
        <w:rPr>
          <w:rFonts w:eastAsia="Times New Roman" w:cs="Calibri"/>
          <w:color w:val="000000"/>
          <w:lang w:eastAsia="pl-PL"/>
        </w:rPr>
        <w:t xml:space="preserve"> jest oznaczać technologię „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”:</w:t>
      </w:r>
    </w:p>
    <w:p w:rsidR="006F7536" w:rsidRPr="00767860" w:rsidRDefault="006F7536" w:rsidP="006F7536">
      <w:pPr>
        <w:numPr>
          <w:ilvl w:val="0"/>
          <w:numId w:val="20"/>
        </w:numPr>
        <w:spacing w:after="0" w:line="360" w:lineRule="auto"/>
        <w:ind w:left="709" w:hanging="283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na wszystkich produkowanych przez nią odlewach z użyciem </w:t>
      </w:r>
      <w:r>
        <w:rPr>
          <w:rFonts w:eastAsia="Times New Roman" w:cs="Calibri"/>
          <w:color w:val="000000"/>
          <w:lang w:eastAsia="pl-PL"/>
        </w:rPr>
        <w:t>Innowacji</w:t>
      </w:r>
      <w:r w:rsidRPr="00767860">
        <w:rPr>
          <w:rFonts w:eastAsia="Times New Roman" w:cs="Calibri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20"/>
        </w:numPr>
        <w:spacing w:after="0" w:line="360" w:lineRule="auto"/>
        <w:ind w:left="709" w:hanging="283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na wszystkich materiałach informacyjnych, reklamowych dotyczących odlewów produkowanych przez </w:t>
      </w:r>
      <w:r>
        <w:rPr>
          <w:rFonts w:eastAsia="Times New Roman" w:cs="Calibri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z użyciem </w:t>
      </w:r>
      <w:r>
        <w:rPr>
          <w:rFonts w:eastAsia="Times New Roman" w:cs="Calibri"/>
          <w:color w:val="000000"/>
          <w:lang w:eastAsia="pl-PL"/>
        </w:rPr>
        <w:t xml:space="preserve">Innowacji </w:t>
      </w:r>
      <w:r w:rsidRPr="00767860">
        <w:rPr>
          <w:rFonts w:eastAsia="Times New Roman" w:cs="Calibri"/>
          <w:color w:val="000000"/>
          <w:lang w:eastAsia="pl-PL"/>
        </w:rPr>
        <w:t xml:space="preserve">poprzez nanoszenie lub umieszczanie na odpowiednich materiałach wyraźnego wskazania, że </w:t>
      </w: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stosuje przy </w:t>
      </w:r>
      <w:r>
        <w:rPr>
          <w:rFonts w:eastAsia="Times New Roman" w:cs="Calibri"/>
          <w:color w:val="000000"/>
          <w:lang w:eastAsia="pl-PL"/>
        </w:rPr>
        <w:t>produkcji odlewów technologię „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>”.</w:t>
      </w:r>
    </w:p>
    <w:p w:rsidR="006F7536" w:rsidRPr="006D3538" w:rsidRDefault="006F7536" w:rsidP="006F7536">
      <w:pPr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W okresie obowiązywania Umowy oraz w okresie 10 lat od dnia jej zakończenia, niezależnie od jego formy prawnej, charakteru i przyczyny </w:t>
      </w: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zobowiązuje się nie korzystać z nazwy „</w:t>
      </w:r>
      <w:r w:rsidRPr="006D3538">
        <w:rPr>
          <w:rFonts w:eastAsia="Times New Roman" w:cs="Calibri"/>
          <w:color w:val="000000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” w jakikolwiek inny sposób niż wskazanych w ust. </w:t>
      </w:r>
      <w:r>
        <w:rPr>
          <w:rFonts w:eastAsia="Times New Roman" w:cs="Calibri"/>
          <w:color w:val="000000"/>
          <w:lang w:eastAsia="pl-PL"/>
        </w:rPr>
        <w:t xml:space="preserve">13 </w:t>
      </w:r>
      <w:r w:rsidRPr="00767860">
        <w:rPr>
          <w:rFonts w:eastAsia="Times New Roman" w:cs="Calibri"/>
          <w:color w:val="000000"/>
          <w:lang w:eastAsia="pl-PL"/>
        </w:rPr>
        <w:t xml:space="preserve">w tym nie podejmować jakichkolwiek czynności mających na celu uzyskanie przez </w:t>
      </w:r>
      <w:r>
        <w:rPr>
          <w:rFonts w:eastAsia="Times New Roman" w:cs="Calibri"/>
          <w:color w:val="000000"/>
          <w:lang w:eastAsia="pl-PL"/>
        </w:rPr>
        <w:t>Partnera</w:t>
      </w:r>
      <w:r w:rsidRPr="00767860">
        <w:rPr>
          <w:rFonts w:eastAsia="Times New Roman" w:cs="Calibri"/>
          <w:color w:val="000000"/>
          <w:lang w:eastAsia="pl-PL"/>
        </w:rPr>
        <w:t xml:space="preserve"> prawa do wyłącznego posługiwania się tą nazwą.</w:t>
      </w:r>
    </w:p>
    <w:p w:rsidR="006F7536" w:rsidRPr="006D3538" w:rsidRDefault="006F7536" w:rsidP="006F7536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Licencja na korzystanie z Praw własności intelektualnej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7.</w:t>
      </w:r>
    </w:p>
    <w:p w:rsidR="006F7536" w:rsidRPr="006D3538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lastRenderedPageBreak/>
        <w:t xml:space="preserve">W celu wykonania postanowień §6, </w:t>
      </w: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udziela </w:t>
      </w:r>
      <w:r>
        <w:rPr>
          <w:rFonts w:eastAsia="Times New Roman"/>
          <w:color w:val="000000"/>
          <w:lang w:eastAsia="pl-PL"/>
        </w:rPr>
        <w:t>Partnerowi</w:t>
      </w:r>
      <w:r w:rsidRPr="00767860">
        <w:rPr>
          <w:rFonts w:eastAsia="Times New Roman"/>
          <w:color w:val="000000"/>
          <w:lang w:eastAsia="pl-PL"/>
        </w:rPr>
        <w:t xml:space="preserve"> licencji wyłącznej na korzystanie z </w:t>
      </w:r>
      <w:r w:rsidRPr="006B75FC">
        <w:t xml:space="preserve">Praw własności intelektualnej </w:t>
      </w:r>
      <w:r>
        <w:t xml:space="preserve">do Innowacji </w:t>
      </w:r>
      <w:r w:rsidRPr="00767860">
        <w:rPr>
          <w:rFonts w:eastAsia="Times New Roman"/>
          <w:color w:val="000000"/>
          <w:lang w:eastAsia="pl-PL"/>
        </w:rPr>
        <w:t>na zasadach określonych w niniejszym paragrafie, zwanej dalej „Licencją”.</w:t>
      </w:r>
    </w:p>
    <w:p w:rsidR="006F7536" w:rsidRPr="006B75FC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</w:pPr>
      <w:r>
        <w:t>Uprawniony</w:t>
      </w:r>
      <w:r w:rsidRPr="006B75FC">
        <w:t xml:space="preserve"> udziela Partnerowi licencji wyłącznej na korzystanie z autorskich praw majątkowych do wszystkich utworów wchodzących w skład Innowacji </w:t>
      </w:r>
      <w:r w:rsidRPr="006B75FC">
        <w:rPr>
          <w:spacing w:val="-6"/>
        </w:rPr>
        <w:t>w pełnym zakresie następujących pól eksploatacji:</w:t>
      </w:r>
    </w:p>
    <w:p w:rsidR="006F7536" w:rsidRPr="006B75FC" w:rsidRDefault="006F7536" w:rsidP="006F7536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egzemplarzy wszelkimi technikami, w szczególności drukarskimi, reprograficznymi, zapisu magnetycznego, optycznego i cyfrowego na dowolnych nośnikach,</w:t>
      </w:r>
    </w:p>
    <w:p w:rsidR="006F7536" w:rsidRPr="006B75FC" w:rsidRDefault="006F7536" w:rsidP="006F7536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cyfrowej w szczególności w ramach systemów teleinformatycznych, na twardych dyskach komputerów osobistych i wszelkich serwerach, bez jednoczesnego tworzenia nośnika materialnego,</w:t>
      </w:r>
    </w:p>
    <w:p w:rsidR="006F7536" w:rsidRPr="006B75FC" w:rsidRDefault="006F7536" w:rsidP="006F7536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wprowadzanie </w:t>
      </w:r>
      <w:r w:rsidRPr="006B75FC">
        <w:rPr>
          <w:rFonts w:cs="Arial"/>
        </w:rPr>
        <w:t xml:space="preserve">utworów </w:t>
      </w:r>
      <w:r w:rsidRPr="006B75FC">
        <w:rPr>
          <w:rFonts w:cs="Calibri"/>
        </w:rPr>
        <w:t>do obrotu, użyczanie lub najem oryginału albo egzemplarzy</w:t>
      </w:r>
      <w:r w:rsidRPr="006B75FC">
        <w:rPr>
          <w:rFonts w:cs="Arial"/>
        </w:rPr>
        <w:t xml:space="preserve"> utworów</w:t>
      </w:r>
      <w:r w:rsidRPr="006B75FC">
        <w:rPr>
          <w:rFonts w:cs="Calibri"/>
        </w:rPr>
        <w:t>,</w:t>
      </w:r>
    </w:p>
    <w:p w:rsidR="006F7536" w:rsidRPr="006B75FC" w:rsidRDefault="006F7536" w:rsidP="006F7536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rozpowszechnianie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ich publiczne wystawianie, wyświetlanie, odtwarzanie oraz nadawanie i reemitowanie, w tym także w ramach telewizji i radia internetowego, przesyłanie za pomocą poczty elektronicznej a także wszelkie publiczne udostępnianie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 taki sposób, aby każdy mógł mieć do nich dostęp w miejscu i w czasie przez siebie wybranym, w tym w sieci Internet, sieciach telefonii mobilnej i innych sieciach komunikacji elektronicznej oraz rozpowszechnianie i przesyłanie za pomocą poczty elektronicznej;</w:t>
      </w:r>
    </w:p>
    <w:p w:rsidR="006F7536" w:rsidRPr="006B75FC" w:rsidRDefault="006F7536" w:rsidP="006F7536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uzyskiwanie do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praw własności przemysłowej zgodnie z procedurami polskimi, unijnymi, zagranicznymi lub międzynarodowymi,</w:t>
      </w:r>
    </w:p>
    <w:p w:rsidR="006F7536" w:rsidRPr="006B75FC" w:rsidRDefault="006F7536" w:rsidP="006F7536">
      <w:pPr>
        <w:numPr>
          <w:ilvl w:val="0"/>
          <w:numId w:val="32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korzystanie z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włączanie ich do innych utworów, w tym w ramach utworów audiowizualnych oraz innych materiałów nietwórczych.</w:t>
      </w:r>
    </w:p>
    <w:p w:rsidR="006F7536" w:rsidRPr="006D3538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rPr>
          <w:rFonts w:cs="Calibri"/>
        </w:rPr>
        <w:t xml:space="preserve">Na zasadach i na polach eksploatacji wskazanych w ust. 2 </w:t>
      </w:r>
      <w:r>
        <w:rPr>
          <w:rFonts w:cs="Calibri"/>
        </w:rPr>
        <w:t>Uprawniony</w:t>
      </w:r>
      <w:r w:rsidRPr="006B75FC">
        <w:rPr>
          <w:rFonts w:cs="Calibri"/>
        </w:rPr>
        <w:t xml:space="preserve"> udziela Partnerowi w pełnym zakresie </w:t>
      </w:r>
      <w:r w:rsidRPr="006D3538">
        <w:t xml:space="preserve">licencji na wykonywanie oraz na zezwalanie na wykonywanie autorskich praw zależnych </w:t>
      </w:r>
      <w:r w:rsidRPr="006B75FC">
        <w:t>do</w:t>
      </w:r>
      <w:r w:rsidRPr="006D3538">
        <w:t xml:space="preserve"> utworów wchodzących w skład Innowacji.</w:t>
      </w:r>
    </w:p>
    <w:p w:rsidR="006F7536" w:rsidRPr="006D3538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</w:pPr>
      <w:r>
        <w:t>Uprawniony</w:t>
      </w:r>
      <w:r w:rsidRPr="006D3538">
        <w:t xml:space="preserve"> udziela Partnerowi wyłącznej licencji na korzystanie z </w:t>
      </w:r>
      <w:proofErr w:type="spellStart"/>
      <w:r w:rsidRPr="00DA0312">
        <w:rPr>
          <w:i/>
        </w:rPr>
        <w:t>sui</w:t>
      </w:r>
      <w:proofErr w:type="spellEnd"/>
      <w:r w:rsidRPr="00DA0312">
        <w:rPr>
          <w:i/>
        </w:rPr>
        <w:t xml:space="preserve"> </w:t>
      </w:r>
      <w:proofErr w:type="spellStart"/>
      <w:r w:rsidRPr="00DA0312">
        <w:rPr>
          <w:i/>
        </w:rPr>
        <w:t>generis</w:t>
      </w:r>
      <w:proofErr w:type="spellEnd"/>
      <w:r w:rsidRPr="006D3538">
        <w:t xml:space="preserve"> praw producenta baz danych zawartych w Innowacjach.</w:t>
      </w:r>
    </w:p>
    <w:p w:rsidR="006F7536" w:rsidRPr="006D3538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</w:pPr>
      <w:r>
        <w:t>Uprawniony</w:t>
      </w:r>
      <w:r w:rsidRPr="006D3538">
        <w:t xml:space="preserve"> udziela Partnerowi licencji wyłącznej na korzystanie z wszystkich praw własności przemysłowej a także praw do uzyskania tych praw wskazanych w §1 ust. 4.</w:t>
      </w:r>
    </w:p>
    <w:p w:rsidR="006F7536" w:rsidRPr="006D3538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</w:pPr>
      <w:r w:rsidRPr="006D3538">
        <w:t>Udzielenie licencji wyłącznych, o których mowa w niniejszym paragrafie następuje bez ograniczeń czasowych i terytorialnych.</w:t>
      </w:r>
    </w:p>
    <w:p w:rsidR="006F7536" w:rsidRPr="006B75FC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6D3538">
        <w:t>Mając na uwadze charakter prawny Know-how, a w szczególności okoliczność braku prawa wyłącznego do Know</w:t>
      </w:r>
      <w:r w:rsidRPr="006B75FC">
        <w:rPr>
          <w:rFonts w:eastAsia="Times New Roman" w:cs="Calibri"/>
          <w:color w:val="000000"/>
          <w:lang w:eastAsia="pl-PL"/>
        </w:rPr>
        <w:t>-how, udzielenie licencji wyłącznej (udzielenie wyłącznych uprawnień) do Know-how polega na:</w:t>
      </w:r>
    </w:p>
    <w:p w:rsidR="006F7536" w:rsidRPr="006B75FC" w:rsidRDefault="006F7536" w:rsidP="006F753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lastRenderedPageBreak/>
        <w:t xml:space="preserve">upoważnieniu </w:t>
      </w:r>
      <w:r w:rsidRPr="006B75FC">
        <w:rPr>
          <w:rFonts w:eastAsia="Times New Roman"/>
          <w:color w:val="000000"/>
          <w:lang w:eastAsia="pl-PL"/>
        </w:rPr>
        <w:t xml:space="preserve">Partnera </w:t>
      </w:r>
      <w:r w:rsidRPr="006B75FC">
        <w:rPr>
          <w:rFonts w:eastAsia="Times New Roman" w:cs="Calibri"/>
          <w:color w:val="000000"/>
          <w:lang w:eastAsia="pl-PL"/>
        </w:rPr>
        <w:t xml:space="preserve">przez </w:t>
      </w:r>
      <w:r>
        <w:rPr>
          <w:rFonts w:eastAsia="Times New Roman"/>
          <w:color w:val="000000"/>
          <w:lang w:eastAsia="pl-PL"/>
        </w:rPr>
        <w:t>Uprawnionemu</w:t>
      </w:r>
      <w:r w:rsidRPr="006B75FC">
        <w:rPr>
          <w:rFonts w:eastAsia="Times New Roman" w:cs="Calibri"/>
          <w:color w:val="000000"/>
          <w:lang w:eastAsia="pl-PL"/>
        </w:rPr>
        <w:t xml:space="preserve"> do wyłącznego korzystania z Know-how,</w:t>
      </w:r>
    </w:p>
    <w:p w:rsidR="006F7536" w:rsidRPr="006B75FC" w:rsidRDefault="006F7536" w:rsidP="006F753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 xml:space="preserve">zobowiązaniu </w:t>
      </w:r>
      <w:r>
        <w:rPr>
          <w:rFonts w:eastAsia="Times New Roman"/>
          <w:color w:val="000000"/>
          <w:lang w:eastAsia="pl-PL"/>
        </w:rPr>
        <w:t>Uprawnionemu</w:t>
      </w:r>
      <w:r w:rsidRPr="006B75FC">
        <w:rPr>
          <w:rFonts w:eastAsia="Times New Roman" w:cs="Calibri"/>
          <w:color w:val="000000"/>
          <w:lang w:eastAsia="pl-PL"/>
        </w:rPr>
        <w:t xml:space="preserve"> do niepodnoszenia przeciwko </w:t>
      </w:r>
      <w:r w:rsidRPr="006B75FC">
        <w:rPr>
          <w:rFonts w:eastAsia="Times New Roman"/>
          <w:color w:val="000000"/>
          <w:lang w:eastAsia="pl-PL"/>
        </w:rPr>
        <w:t xml:space="preserve">Partnerowi </w:t>
      </w:r>
      <w:r w:rsidRPr="006B75FC">
        <w:rPr>
          <w:rFonts w:eastAsia="Times New Roman" w:cs="Calibri"/>
          <w:color w:val="000000"/>
          <w:lang w:eastAsia="pl-PL"/>
        </w:rPr>
        <w:t>roszczeń w zakresie korzystania przez nią z Know-how w granicach Umowy,.</w:t>
      </w:r>
    </w:p>
    <w:p w:rsidR="006F7536" w:rsidRPr="00767860" w:rsidRDefault="006F7536" w:rsidP="006F7536">
      <w:pPr>
        <w:numPr>
          <w:ilvl w:val="0"/>
          <w:numId w:val="9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 xml:space="preserve">Zakres </w:t>
      </w:r>
      <w:r w:rsidRPr="006D3538">
        <w:t>produktowy</w:t>
      </w:r>
      <w:r w:rsidRPr="00767860">
        <w:rPr>
          <w:rFonts w:eastAsia="Times New Roman" w:cs="Calibri"/>
          <w:color w:val="000000"/>
          <w:lang w:eastAsia="pl-PL"/>
        </w:rPr>
        <w:t xml:space="preserve"> licencji, o której mowa w ust. 1-</w:t>
      </w:r>
      <w:r>
        <w:rPr>
          <w:rFonts w:eastAsia="Times New Roman" w:cs="Calibri"/>
          <w:color w:val="000000"/>
          <w:lang w:eastAsia="pl-PL"/>
        </w:rPr>
        <w:t>7</w:t>
      </w:r>
      <w:r w:rsidRPr="00767860">
        <w:rPr>
          <w:rFonts w:eastAsia="Times New Roman" w:cs="Calibri"/>
          <w:color w:val="000000"/>
          <w:lang w:eastAsia="pl-PL"/>
        </w:rPr>
        <w:t xml:space="preserve"> określa Załącznik nr </w:t>
      </w:r>
      <w:r>
        <w:rPr>
          <w:rFonts w:eastAsia="Times New Roman" w:cs="Calibri"/>
          <w:color w:val="000000"/>
          <w:lang w:eastAsia="pl-PL"/>
        </w:rPr>
        <w:t>7</w:t>
      </w:r>
      <w:r w:rsidRPr="00767860">
        <w:rPr>
          <w:rFonts w:eastAsia="Times New Roman" w:cs="Calibri"/>
          <w:color w:val="000000"/>
          <w:lang w:eastAsia="pl-PL"/>
        </w:rPr>
        <w:t>.</w:t>
      </w:r>
    </w:p>
    <w:p w:rsidR="006F7536" w:rsidRPr="006B75FC" w:rsidRDefault="006F7536" w:rsidP="006F7536">
      <w:pPr>
        <w:spacing w:after="0" w:line="360" w:lineRule="auto"/>
        <w:ind w:left="426"/>
        <w:jc w:val="both"/>
        <w:rPr>
          <w:rFonts w:cs="Calibri"/>
        </w:rPr>
      </w:pPr>
    </w:p>
    <w:p w:rsidR="006F7536" w:rsidRPr="006B75FC" w:rsidRDefault="006F7536" w:rsidP="006F7536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Zakaz sublicencji</w:t>
      </w:r>
    </w:p>
    <w:p w:rsidR="006F7536" w:rsidRPr="006B75FC" w:rsidRDefault="006F7536" w:rsidP="006F7536">
      <w:pPr>
        <w:spacing w:after="0" w:line="360" w:lineRule="auto"/>
        <w:jc w:val="center"/>
        <w:rPr>
          <w:b/>
        </w:rPr>
      </w:pPr>
      <w:r w:rsidRPr="006B75FC">
        <w:rPr>
          <w:b/>
        </w:rPr>
        <w:t>§</w:t>
      </w:r>
      <w:r>
        <w:rPr>
          <w:b/>
        </w:rPr>
        <w:t>8</w:t>
      </w:r>
      <w:r w:rsidRPr="006B75FC">
        <w:rPr>
          <w:b/>
        </w:rPr>
        <w:t>.</w:t>
      </w:r>
    </w:p>
    <w:p w:rsidR="006F7536" w:rsidRDefault="006F7536" w:rsidP="006F7536">
      <w:pPr>
        <w:spacing w:after="0" w:line="360" w:lineRule="auto"/>
        <w:jc w:val="both"/>
        <w:outlineLvl w:val="0"/>
      </w:pPr>
      <w:r w:rsidRPr="006B75FC">
        <w:t>W zakresie licencji i upoważnień, o których mowa w §</w:t>
      </w:r>
      <w:r>
        <w:t>7</w:t>
      </w:r>
      <w:r w:rsidRPr="006B75FC">
        <w:t xml:space="preserve"> Partner </w:t>
      </w:r>
      <w:r>
        <w:t xml:space="preserve">nie </w:t>
      </w:r>
      <w:r w:rsidRPr="006B75FC">
        <w:t>jest uprawniony do udzielania dalszych licencji i upoważnień (sublicencja).</w:t>
      </w:r>
    </w:p>
    <w:p w:rsidR="006F7536" w:rsidRPr="006D3538" w:rsidRDefault="006F7536" w:rsidP="006F7536">
      <w:pPr>
        <w:spacing w:after="0" w:line="360" w:lineRule="auto"/>
        <w:jc w:val="both"/>
        <w:outlineLvl w:val="0"/>
      </w:pP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Udoskonalenia i inne wynalazki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§9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Strony zobowiązują się do wzajemnego powiadamiania się o dokonanych lub dokonywanych usprawnieniach i modernizacjach </w:t>
      </w:r>
      <w:r>
        <w:rPr>
          <w:rFonts w:eastAsia="Times New Roman"/>
          <w:color w:val="000000"/>
          <w:lang w:eastAsia="pl-PL"/>
        </w:rPr>
        <w:t>Innowacji lub Komponentów</w:t>
      </w:r>
      <w:r w:rsidRPr="00767860">
        <w:rPr>
          <w:rFonts w:eastAsia="Times New Roman"/>
          <w:color w:val="000000"/>
          <w:lang w:eastAsia="pl-PL"/>
        </w:rPr>
        <w:t xml:space="preserve"> oraz o dokonanych lub dokonywanych w ramach świadczeń objętych Umową wynalazkach, zwanych dalej łącznie „</w:t>
      </w:r>
      <w:r>
        <w:rPr>
          <w:rFonts w:eastAsia="Times New Roman"/>
          <w:color w:val="000000"/>
          <w:lang w:eastAsia="pl-PL"/>
        </w:rPr>
        <w:t>Usprawnieniami</w:t>
      </w:r>
      <w:r w:rsidRPr="00767860">
        <w:rPr>
          <w:rFonts w:eastAsia="Times New Roman"/>
          <w:color w:val="000000"/>
          <w:lang w:eastAsia="pl-PL"/>
        </w:rPr>
        <w:t>”.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Powiadomienia powinny być składane w formie pisemnej na adresy Stron lub pocztą elektroniczną i powinny zawierać opis podejmowanych czynności oraz opis Innowacji a także  ich rezultaty, datę ich podjęcia i datę zakończenia, osoby, które brały udział w tych czynnościach, a jeśli to możliwe także istniejącą załączoną dokumentację.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Jeżeli w wyniku wykonywania Umowy powstanie </w:t>
      </w:r>
      <w:r>
        <w:rPr>
          <w:rFonts w:eastAsia="Times New Roman"/>
          <w:color w:val="000000"/>
          <w:lang w:eastAsia="pl-PL"/>
        </w:rPr>
        <w:t>Usprawnienie</w:t>
      </w:r>
      <w:r w:rsidRPr="00767860">
        <w:rPr>
          <w:rFonts w:eastAsia="Times New Roman"/>
          <w:color w:val="000000"/>
          <w:lang w:eastAsia="pl-PL"/>
        </w:rPr>
        <w:t xml:space="preserve">, wyłącznie uprawnione do uzyskania tego prawa będą </w:t>
      </w: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i </w:t>
      </w: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Strony niezwłocznie przystąpią do dokonania ustalenia udziału każdej ze Stron w prawach do </w:t>
      </w:r>
      <w:r>
        <w:rPr>
          <w:rFonts w:eastAsia="Times New Roman"/>
          <w:color w:val="000000"/>
          <w:lang w:eastAsia="pl-PL"/>
        </w:rPr>
        <w:t>Usprawnień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Usta</w:t>
      </w:r>
      <w:r>
        <w:rPr>
          <w:rFonts w:eastAsia="Times New Roman"/>
          <w:color w:val="000000"/>
          <w:lang w:eastAsia="pl-PL"/>
        </w:rPr>
        <w:t>lając udział każdej ze Stron w Usprawnieniu</w:t>
      </w:r>
      <w:r w:rsidRPr="00767860">
        <w:rPr>
          <w:rFonts w:eastAsia="Times New Roman"/>
          <w:color w:val="000000"/>
          <w:lang w:eastAsia="pl-PL"/>
        </w:rPr>
        <w:t>, Strony będą brały pod uwagę:</w:t>
      </w:r>
    </w:p>
    <w:p w:rsidR="006F7536" w:rsidRPr="00767860" w:rsidRDefault="006F7536" w:rsidP="006F7536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charakter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nakład finansowy, czasowy i organizacyjny, który był niezbędny do </w:t>
      </w:r>
      <w:r>
        <w:rPr>
          <w:rFonts w:eastAsia="Times New Roman"/>
          <w:color w:val="000000"/>
          <w:lang w:eastAsia="pl-PL"/>
        </w:rPr>
        <w:t>stworzenia Usprawnienia</w:t>
      </w:r>
      <w:r w:rsidRPr="00767860">
        <w:rPr>
          <w:rFonts w:eastAsia="Times New Roman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źródła wiedzy i doświadczenia niezbędnych do stworzenia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18"/>
        </w:numPr>
        <w:spacing w:after="0" w:line="360" w:lineRule="auto"/>
        <w:ind w:left="709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okoliczności stworzenia </w:t>
      </w:r>
      <w:r>
        <w:rPr>
          <w:rFonts w:eastAsia="Times New Roman"/>
          <w:color w:val="000000"/>
          <w:lang w:eastAsia="pl-PL"/>
        </w:rPr>
        <w:t xml:space="preserve">Usprawnienia </w:t>
      </w:r>
      <w:r w:rsidRPr="00767860">
        <w:rPr>
          <w:rFonts w:eastAsia="Times New Roman"/>
          <w:color w:val="000000"/>
          <w:lang w:eastAsia="pl-PL"/>
        </w:rPr>
        <w:t>i sposób je</w:t>
      </w:r>
      <w:r>
        <w:rPr>
          <w:rFonts w:eastAsia="Times New Roman"/>
          <w:color w:val="000000"/>
          <w:lang w:eastAsia="pl-PL"/>
        </w:rPr>
        <w:t>go</w:t>
      </w:r>
      <w:r w:rsidRPr="00767860">
        <w:rPr>
          <w:rFonts w:eastAsia="Times New Roman"/>
          <w:color w:val="000000"/>
          <w:lang w:eastAsia="pl-PL"/>
        </w:rPr>
        <w:t xml:space="preserve"> zamówienia, a w szczególności </w:t>
      </w:r>
      <w:r>
        <w:rPr>
          <w:rFonts w:eastAsia="Times New Roman"/>
          <w:color w:val="000000"/>
          <w:lang w:eastAsia="pl-PL"/>
        </w:rPr>
        <w:t xml:space="preserve">czy </w:t>
      </w:r>
      <w:r w:rsidRPr="00767860">
        <w:rPr>
          <w:rFonts w:eastAsia="Times New Roman"/>
          <w:color w:val="000000"/>
          <w:lang w:eastAsia="pl-PL"/>
        </w:rPr>
        <w:t>było efektem działań w ramach czynności wynikających z Umowy,</w:t>
      </w:r>
    </w:p>
    <w:p w:rsidR="006F7536" w:rsidRPr="00767860" w:rsidRDefault="006F7536" w:rsidP="006F7536">
      <w:pPr>
        <w:numPr>
          <w:ilvl w:val="0"/>
          <w:numId w:val="18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przeznaczenie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Dokonując ustaleń, o których mowa w ust. 1 Strony:</w:t>
      </w:r>
    </w:p>
    <w:p w:rsidR="006F7536" w:rsidRPr="00767860" w:rsidRDefault="006F7536" w:rsidP="006F7536">
      <w:pPr>
        <w:numPr>
          <w:ilvl w:val="0"/>
          <w:numId w:val="19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lastRenderedPageBreak/>
        <w:t>będą dążyć do równoważenia ich udziałów w możliwie największym stopniu, jaki jest możliwy przy zastosowaniu postanowień ust. 5,</w:t>
      </w:r>
    </w:p>
    <w:p w:rsidR="006F7536" w:rsidRPr="00767860" w:rsidRDefault="006F7536" w:rsidP="006F7536">
      <w:pPr>
        <w:numPr>
          <w:ilvl w:val="0"/>
          <w:numId w:val="19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niezależnie o</w:t>
      </w:r>
      <w:r>
        <w:rPr>
          <w:rFonts w:eastAsia="Times New Roman"/>
          <w:color w:val="000000"/>
          <w:lang w:eastAsia="pl-PL"/>
        </w:rPr>
        <w:t>d postanowienia ust. 5 oraz ust</w:t>
      </w:r>
      <w:r w:rsidRPr="00767860">
        <w:rPr>
          <w:rFonts w:eastAsia="Times New Roman"/>
          <w:color w:val="000000"/>
          <w:lang w:eastAsia="pl-PL"/>
        </w:rPr>
        <w:t xml:space="preserve">. 6 pkt 1 żadna ze Stron nie może mieć udziału w prawach do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 xml:space="preserve"> mniejszego niż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>%</w:t>
      </w:r>
      <w:r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>
        <w:rPr>
          <w:rFonts w:eastAsia="Times New Roman"/>
          <w:color w:val="000000"/>
          <w:lang w:eastAsia="pl-PL"/>
        </w:rPr>
        <w:t xml:space="preserve"> procent)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będzie w każdym wypadku posiadała udział w </w:t>
      </w:r>
      <w:r>
        <w:rPr>
          <w:rFonts w:eastAsia="Times New Roman"/>
          <w:color w:val="000000"/>
          <w:lang w:eastAsia="pl-PL"/>
        </w:rPr>
        <w:t>Usprawnieniu</w:t>
      </w:r>
      <w:r w:rsidRPr="00767860">
        <w:rPr>
          <w:rFonts w:eastAsia="Times New Roman"/>
          <w:color w:val="000000"/>
          <w:lang w:eastAsia="pl-PL"/>
        </w:rPr>
        <w:t>, które powstał</w:t>
      </w:r>
      <w:r>
        <w:rPr>
          <w:rFonts w:eastAsia="Times New Roman"/>
          <w:color w:val="000000"/>
          <w:lang w:eastAsia="pl-PL"/>
        </w:rPr>
        <w:t>o</w:t>
      </w:r>
      <w:r w:rsidRPr="00767860">
        <w:rPr>
          <w:rFonts w:eastAsia="Times New Roman"/>
          <w:color w:val="000000"/>
          <w:lang w:eastAsia="pl-PL"/>
        </w:rPr>
        <w:t xml:space="preserve"> na skutek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 xml:space="preserve">; do ustalenia wielkości udziału w prawach do tych </w:t>
      </w:r>
      <w:r>
        <w:rPr>
          <w:rFonts w:eastAsia="Times New Roman"/>
          <w:color w:val="000000"/>
          <w:lang w:eastAsia="pl-PL"/>
        </w:rPr>
        <w:t>Usprawnień</w:t>
      </w:r>
      <w:r w:rsidRPr="00767860">
        <w:rPr>
          <w:rFonts w:eastAsia="Times New Roman"/>
          <w:color w:val="000000"/>
          <w:lang w:eastAsia="pl-PL"/>
        </w:rPr>
        <w:t xml:space="preserve"> stosuje się postanowienia ust. 1-6.</w:t>
      </w:r>
    </w:p>
    <w:p w:rsidR="006F7536" w:rsidRPr="00767860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Ustalenie udziałów w prawie do </w:t>
      </w:r>
      <w:r>
        <w:rPr>
          <w:rFonts w:eastAsia="Times New Roman"/>
          <w:color w:val="000000"/>
          <w:lang w:eastAsia="pl-PL"/>
        </w:rPr>
        <w:t>Usprawnieniu</w:t>
      </w:r>
      <w:r w:rsidRPr="00767860">
        <w:rPr>
          <w:rFonts w:eastAsia="Times New Roman"/>
          <w:color w:val="000000"/>
          <w:lang w:eastAsia="pl-PL"/>
        </w:rPr>
        <w:t xml:space="preserve"> zostanie potwierdzone protokołem podpisanym przez Strony.</w:t>
      </w:r>
    </w:p>
    <w:p w:rsidR="006F7536" w:rsidRPr="006D3538" w:rsidRDefault="006F7536" w:rsidP="006F7536">
      <w:pPr>
        <w:numPr>
          <w:ilvl w:val="0"/>
          <w:numId w:val="10"/>
        </w:numPr>
        <w:spacing w:after="0"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Strony dokonają wszelkich niezbędnych czynności prawnych, aby doprowadzić do takiego rozkładu udziałów w prawie do </w:t>
      </w:r>
      <w:r>
        <w:rPr>
          <w:rFonts w:eastAsia="Times New Roman"/>
          <w:color w:val="000000"/>
          <w:lang w:eastAsia="pl-PL"/>
        </w:rPr>
        <w:t>Usprawnienia</w:t>
      </w:r>
      <w:r w:rsidRPr="00767860">
        <w:rPr>
          <w:rFonts w:eastAsia="Times New Roman"/>
          <w:color w:val="000000"/>
          <w:lang w:eastAsia="pl-PL"/>
        </w:rPr>
        <w:t>, jaki wynika z dokonanego przez strony ustalenia w tym zakresie.</w:t>
      </w:r>
    </w:p>
    <w:p w:rsidR="006F7536" w:rsidRPr="006D3538" w:rsidRDefault="006F7536" w:rsidP="006F7536">
      <w:pPr>
        <w:spacing w:after="0" w:line="360" w:lineRule="auto"/>
        <w:ind w:left="66"/>
        <w:jc w:val="center"/>
        <w:rPr>
          <w:rFonts w:eastAsia="Times New Roman" w:cs="Calibri"/>
          <w:b/>
          <w:color w:val="000000"/>
          <w:lang w:eastAsia="pl-PL"/>
        </w:rPr>
      </w:pPr>
      <w:r w:rsidRPr="006D3538">
        <w:rPr>
          <w:rFonts w:eastAsia="Times New Roman" w:cs="Calibri"/>
          <w:b/>
          <w:color w:val="000000"/>
          <w:lang w:eastAsia="pl-PL"/>
        </w:rPr>
        <w:t>Wyłączność</w:t>
      </w:r>
    </w:p>
    <w:p w:rsidR="006F7536" w:rsidRPr="006D3538" w:rsidRDefault="006F7536" w:rsidP="006F7536">
      <w:pPr>
        <w:spacing w:after="0" w:line="360" w:lineRule="auto"/>
        <w:ind w:left="66"/>
        <w:jc w:val="center"/>
        <w:rPr>
          <w:rFonts w:eastAsia="Times New Roman" w:cs="Calibri"/>
          <w:b/>
          <w:color w:val="000000"/>
          <w:lang w:eastAsia="pl-PL"/>
        </w:rPr>
      </w:pPr>
      <w:r w:rsidRPr="006D3538">
        <w:rPr>
          <w:rFonts w:eastAsia="Times New Roman" w:cs="Calibri"/>
          <w:b/>
          <w:color w:val="000000"/>
          <w:lang w:eastAsia="pl-PL"/>
        </w:rPr>
        <w:t>§</w:t>
      </w:r>
      <w:r>
        <w:rPr>
          <w:rFonts w:eastAsia="Times New Roman" w:cs="Calibri"/>
          <w:b/>
          <w:color w:val="000000"/>
          <w:lang w:eastAsia="pl-PL"/>
        </w:rPr>
        <w:t>10</w:t>
      </w:r>
      <w:r w:rsidRPr="006D3538">
        <w:rPr>
          <w:rFonts w:eastAsia="Times New Roman" w:cs="Calibri"/>
          <w:b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767860">
        <w:rPr>
          <w:rFonts w:eastAsia="Times New Roman"/>
          <w:lang w:eastAsia="pl-PL"/>
        </w:rPr>
        <w:t xml:space="preserve">Przez okres obowiązywania Umowy, </w:t>
      </w:r>
      <w:r>
        <w:rPr>
          <w:rFonts w:eastAsia="Times New Roman"/>
          <w:lang w:eastAsia="pl-PL"/>
        </w:rPr>
        <w:t>Partner</w:t>
      </w:r>
      <w:r w:rsidRPr="00767860">
        <w:rPr>
          <w:rFonts w:eastAsia="Times New Roman"/>
          <w:lang w:eastAsia="pl-PL"/>
        </w:rPr>
        <w:t xml:space="preserve"> będzie posiadać wyłączność na wykonywanie i </w:t>
      </w:r>
      <w:r w:rsidRPr="00767860">
        <w:rPr>
          <w:rFonts w:eastAsia="Times New Roman" w:cs="Calibri"/>
          <w:lang w:eastAsia="pl-PL"/>
        </w:rPr>
        <w:t>sprzedaż</w:t>
      </w:r>
      <w:r w:rsidRPr="00767860">
        <w:rPr>
          <w:rFonts w:eastAsia="Times New Roman"/>
          <w:lang w:eastAsia="pl-PL"/>
        </w:rPr>
        <w:t xml:space="preserve">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lang w:eastAsia="pl-PL"/>
        </w:rPr>
        <w:t xml:space="preserve"> wykonanych przez </w:t>
      </w:r>
      <w:r>
        <w:rPr>
          <w:rFonts w:eastAsia="Times New Roman" w:cs="Calibri"/>
          <w:lang w:eastAsia="pl-PL"/>
        </w:rPr>
        <w:t>Partnera</w:t>
      </w:r>
      <w:r w:rsidRPr="00767860">
        <w:rPr>
          <w:rFonts w:eastAsia="Times New Roman" w:cs="Calibri"/>
          <w:lang w:eastAsia="pl-PL"/>
        </w:rPr>
        <w:t xml:space="preserve"> przy użyciu </w:t>
      </w:r>
      <w:r>
        <w:rPr>
          <w:rFonts w:eastAsia="Times New Roman" w:cs="Calibri"/>
          <w:lang w:eastAsia="pl-PL"/>
        </w:rPr>
        <w:t>Innowacji</w:t>
      </w:r>
      <w:r w:rsidRPr="00767860">
        <w:rPr>
          <w:rFonts w:eastAsia="Times New Roman" w:cs="Calibri"/>
          <w:lang w:eastAsia="pl-PL"/>
        </w:rPr>
        <w:t xml:space="preserve"> według następujących zasad</w:t>
      </w:r>
      <w:r w:rsidRPr="00767860">
        <w:rPr>
          <w:rFonts w:eastAsia="Times New Roman" w:cs="Calibri"/>
          <w:strike/>
          <w:lang w:eastAsia="pl-PL"/>
        </w:rPr>
        <w:t>:</w:t>
      </w:r>
    </w:p>
    <w:p w:rsidR="006F7536" w:rsidRPr="00767860" w:rsidRDefault="006F7536" w:rsidP="006F7536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Partner</w:t>
      </w:r>
      <w:r w:rsidRPr="00767860">
        <w:rPr>
          <w:rFonts w:eastAsia="Times New Roman" w:cs="Calibri"/>
          <w:lang w:eastAsia="pl-PL"/>
        </w:rPr>
        <w:t xml:space="preserve"> będzie wyłącznie uprawnion</w:t>
      </w:r>
      <w:r>
        <w:rPr>
          <w:rFonts w:eastAsia="Times New Roman" w:cs="Calibri"/>
          <w:lang w:eastAsia="pl-PL"/>
        </w:rPr>
        <w:t>y</w:t>
      </w:r>
      <w:r w:rsidRPr="00767860">
        <w:rPr>
          <w:rFonts w:eastAsia="Times New Roman" w:cs="Calibri"/>
          <w:lang w:eastAsia="pl-PL"/>
        </w:rPr>
        <w:t xml:space="preserve"> do sprzedaży podmiotom  trzecim  wytwarzanych przez nią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lang w:eastAsia="pl-PL"/>
        </w:rPr>
        <w:t xml:space="preserve"> (wyłączność wprowadzania na rynek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z Innowacjami </w:t>
      </w:r>
      <w:r w:rsidRPr="00767860">
        <w:rPr>
          <w:rFonts w:eastAsia="Times New Roman" w:cs="Calibri"/>
          <w:lang w:eastAsia="pl-PL"/>
        </w:rPr>
        <w:t xml:space="preserve">przez </w:t>
      </w:r>
      <w:r>
        <w:rPr>
          <w:rFonts w:eastAsia="Times New Roman" w:cs="Calibri"/>
          <w:lang w:eastAsia="pl-PL"/>
        </w:rPr>
        <w:t>Partnera</w:t>
      </w:r>
      <w:r w:rsidRPr="00767860">
        <w:rPr>
          <w:rFonts w:eastAsia="Times New Roman" w:cs="Calibri"/>
          <w:lang w:eastAsia="pl-PL"/>
        </w:rPr>
        <w:t>),</w:t>
      </w:r>
    </w:p>
    <w:p w:rsidR="006F7536" w:rsidRPr="00767860" w:rsidRDefault="006F7536" w:rsidP="006F7536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Partner</w:t>
      </w:r>
      <w:r w:rsidRPr="00767860">
        <w:rPr>
          <w:rFonts w:eastAsia="Times New Roman" w:cs="Calibri"/>
          <w:color w:val="000000"/>
          <w:lang w:eastAsia="pl-PL"/>
        </w:rPr>
        <w:t xml:space="preserve"> będzie wyłącznie uprawnion</w:t>
      </w:r>
      <w:r>
        <w:rPr>
          <w:rFonts w:eastAsia="Times New Roman" w:cs="Calibri"/>
          <w:color w:val="000000"/>
          <w:lang w:eastAsia="pl-PL"/>
        </w:rPr>
        <w:t>y</w:t>
      </w:r>
      <w:r w:rsidRPr="00767860">
        <w:rPr>
          <w:rFonts w:eastAsia="Times New Roman" w:cs="Calibri"/>
          <w:color w:val="000000"/>
          <w:lang w:eastAsia="pl-PL"/>
        </w:rPr>
        <w:t xml:space="preserve"> do sprzedaży </w:t>
      </w:r>
      <w:r>
        <w:rPr>
          <w:rFonts w:eastAsia="Times New Roman" w:cs="Calibri"/>
          <w:color w:val="000000"/>
          <w:lang w:eastAsia="pl-PL"/>
        </w:rPr>
        <w:t>Uprawnionemu</w:t>
      </w:r>
      <w:r w:rsidRPr="00767860">
        <w:rPr>
          <w:rFonts w:eastAsia="Times New Roman" w:cs="Calibri"/>
          <w:color w:val="000000"/>
          <w:lang w:eastAsia="pl-PL"/>
        </w:rPr>
        <w:t xml:space="preserve"> wytwarzanych przez </w:t>
      </w:r>
      <w:r>
        <w:rPr>
          <w:rFonts w:eastAsia="Times New Roman" w:cs="Calibri"/>
          <w:color w:val="000000"/>
          <w:lang w:eastAsia="pl-PL"/>
        </w:rPr>
        <w:t xml:space="preserve">Partnera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 z </w:t>
      </w:r>
      <w:r>
        <w:rPr>
          <w:rFonts w:eastAsia="Times New Roman" w:cs="Calibri"/>
          <w:color w:val="000000"/>
          <w:lang w:eastAsia="pl-PL"/>
        </w:rPr>
        <w:t>Innowacjami</w:t>
      </w:r>
      <w:r w:rsidRPr="00767860">
        <w:rPr>
          <w:rFonts w:eastAsia="Times New Roman" w:cs="Calibri"/>
          <w:color w:val="000000"/>
          <w:lang w:eastAsia="pl-PL"/>
        </w:rPr>
        <w:t xml:space="preserve"> w celu sprzedaży tych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 w:cs="Calibri"/>
          <w:color w:val="000000"/>
          <w:lang w:eastAsia="pl-PL"/>
        </w:rPr>
        <w:t xml:space="preserve"> przez </w:t>
      </w:r>
      <w:r>
        <w:rPr>
          <w:rFonts w:eastAsia="Times New Roman" w:cs="Calibri"/>
          <w:color w:val="000000"/>
          <w:lang w:eastAsia="pl-PL"/>
        </w:rPr>
        <w:t>Uprawnionemu</w:t>
      </w:r>
      <w:r w:rsidRPr="00767860">
        <w:rPr>
          <w:rFonts w:eastAsia="Times New Roman" w:cs="Calibri"/>
          <w:color w:val="000000"/>
          <w:lang w:eastAsia="pl-PL"/>
        </w:rPr>
        <w:t xml:space="preserve"> osobom trzecim,</w:t>
      </w:r>
    </w:p>
    <w:p w:rsidR="006F7536" w:rsidRPr="006D3538" w:rsidRDefault="006F7536" w:rsidP="006F7536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 w:rsidRPr="00767860">
        <w:rPr>
          <w:rFonts w:eastAsia="Times New Roman" w:cs="Calibri"/>
          <w:lang w:eastAsia="pl-PL"/>
        </w:rPr>
        <w:t xml:space="preserve">Wyłączność opisana w </w:t>
      </w:r>
      <w:r>
        <w:rPr>
          <w:rFonts w:eastAsia="Times New Roman" w:cs="Calibri"/>
          <w:lang w:eastAsia="pl-PL"/>
        </w:rPr>
        <w:t>niniejszym ustępie</w:t>
      </w:r>
      <w:r w:rsidRPr="00767860">
        <w:rPr>
          <w:rFonts w:eastAsia="Times New Roman" w:cs="Calibri"/>
          <w:lang w:eastAsia="pl-PL"/>
        </w:rPr>
        <w:t xml:space="preserve"> nie dotyczy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t xml:space="preserve">. </w:t>
      </w:r>
      <w:r w:rsidRPr="006D3538">
        <w:rPr>
          <w:rFonts w:eastAsia="Times New Roman" w:cs="Calibri"/>
          <w:lang w:eastAsia="pl-PL"/>
        </w:rPr>
        <w:t xml:space="preserve">, </w:t>
      </w:r>
    </w:p>
    <w:p w:rsidR="006F7536" w:rsidRPr="00767860" w:rsidRDefault="006F7536" w:rsidP="006F7536">
      <w:pPr>
        <w:numPr>
          <w:ilvl w:val="0"/>
          <w:numId w:val="22"/>
        </w:numPr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t>Uprawniony</w:t>
      </w:r>
      <w:r w:rsidRPr="00767860">
        <w:t xml:space="preserve"> będzie na bieżąco, w formie pisemnej informować </w:t>
      </w:r>
      <w:r>
        <w:t>Partnera</w:t>
      </w:r>
      <w:r w:rsidRPr="00767860">
        <w:t xml:space="preserve"> o innych podmiotach, którym dokonał</w:t>
      </w:r>
      <w:r>
        <w:t>a</w:t>
      </w:r>
      <w:r w:rsidRPr="00767860">
        <w:t xml:space="preserve"> sprzedaży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z Innowacjami</w:t>
      </w:r>
      <w:r w:rsidRPr="00767860">
        <w:t>.</w:t>
      </w:r>
    </w:p>
    <w:p w:rsidR="006F7536" w:rsidRPr="00767860" w:rsidRDefault="006F7536" w:rsidP="006F7536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tra</w:t>
      </w:r>
      <w:r w:rsidRPr="00767860">
        <w:rPr>
          <w:rFonts w:eastAsia="Times New Roman"/>
          <w:lang w:eastAsia="pl-PL"/>
        </w:rPr>
        <w:t>k</w:t>
      </w:r>
      <w:r>
        <w:rPr>
          <w:rFonts w:eastAsia="Times New Roman"/>
          <w:lang w:eastAsia="pl-PL"/>
        </w:rPr>
        <w:t>c</w:t>
      </w:r>
      <w:r w:rsidRPr="00767860">
        <w:rPr>
          <w:rFonts w:eastAsia="Times New Roman"/>
          <w:lang w:eastAsia="pl-PL"/>
        </w:rPr>
        <w:t xml:space="preserve">ie obowiązywania Umowy oraz w okresie 10 </w:t>
      </w:r>
      <w:r>
        <w:rPr>
          <w:rFonts w:eastAsia="Times New Roman"/>
          <w:lang w:eastAsia="pl-PL"/>
        </w:rPr>
        <w:t xml:space="preserve">(dziesięć) </w:t>
      </w:r>
      <w:r w:rsidRPr="00767860">
        <w:rPr>
          <w:rFonts w:eastAsia="Times New Roman"/>
          <w:lang w:eastAsia="pl-PL"/>
        </w:rPr>
        <w:t xml:space="preserve">lat po jej zakończeniu </w:t>
      </w:r>
      <w:r w:rsidRPr="00767860">
        <w:rPr>
          <w:rFonts w:eastAsia="Times New Roman" w:cs="Calibri"/>
          <w:lang w:eastAsia="pl-PL"/>
        </w:rPr>
        <w:t xml:space="preserve">niezależnie od jego </w:t>
      </w:r>
      <w:r w:rsidRPr="00767860">
        <w:rPr>
          <w:rFonts w:eastAsia="Times New Roman"/>
          <w:lang w:eastAsia="pl-PL"/>
        </w:rPr>
        <w:t>formy</w:t>
      </w:r>
      <w:r w:rsidRPr="00767860">
        <w:rPr>
          <w:rFonts w:eastAsia="Times New Roman" w:cs="Calibri"/>
          <w:lang w:eastAsia="pl-PL"/>
        </w:rPr>
        <w:t xml:space="preserve"> prawnej, charakteru i przyczyny</w:t>
      </w:r>
      <w:r w:rsidRPr="007678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Partner</w:t>
      </w:r>
      <w:r w:rsidRPr="00767860">
        <w:rPr>
          <w:rFonts w:eastAsia="Times New Roman"/>
          <w:lang w:eastAsia="pl-PL"/>
        </w:rPr>
        <w:t xml:space="preserve"> nie będzie przenosić własności lub w inny sposób udostępniać osobom trzecim </w:t>
      </w:r>
      <w:r>
        <w:rPr>
          <w:rFonts w:eastAsia="Times New Roman"/>
          <w:lang w:eastAsia="pl-PL"/>
        </w:rPr>
        <w:t xml:space="preserve">samodzielnych komponentów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z Innowacjami wykorzystywanych do produkcji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. </w:t>
      </w:r>
    </w:p>
    <w:p w:rsidR="006F7536" w:rsidRPr="00767860" w:rsidRDefault="006F7536" w:rsidP="006F7536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Uprawniony</w:t>
      </w:r>
      <w:r w:rsidRPr="00767860">
        <w:rPr>
          <w:rFonts w:eastAsia="Times New Roman" w:cs="Calibri"/>
          <w:lang w:eastAsia="pl-PL"/>
        </w:rPr>
        <w:t xml:space="preserve"> </w:t>
      </w:r>
      <w:r w:rsidRPr="00767860">
        <w:rPr>
          <w:rFonts w:eastAsia="Times New Roman"/>
          <w:lang w:eastAsia="pl-PL"/>
        </w:rPr>
        <w:t xml:space="preserve">akceptuje i wyraża zgodę, aby dla wykonywania Umowy w zakresie produkcji odlewów na rzecz </w:t>
      </w:r>
      <w:r>
        <w:rPr>
          <w:rFonts w:eastAsia="Times New Roman"/>
          <w:lang w:eastAsia="pl-PL"/>
        </w:rPr>
        <w:t>Partner</w:t>
      </w:r>
      <w:r w:rsidRPr="007678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posługiwał</w:t>
      </w:r>
      <w:r w:rsidRPr="00767860">
        <w:rPr>
          <w:rFonts w:eastAsia="Times New Roman"/>
          <w:lang w:eastAsia="pl-PL"/>
        </w:rPr>
        <w:t xml:space="preserve"> się potencjałem produkcyjnym</w:t>
      </w:r>
      <w:r>
        <w:rPr>
          <w:rFonts w:eastAsia="Times New Roman"/>
          <w:lang w:eastAsia="pl-PL"/>
        </w:rPr>
        <w:t xml:space="preserve"> zakładu</w:t>
      </w:r>
      <w:r w:rsidRPr="00767860">
        <w:rPr>
          <w:rFonts w:eastAsia="Times New Roman"/>
          <w:lang w:eastAsia="pl-PL"/>
        </w:rPr>
        <w:t xml:space="preserve">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należące</w:t>
      </w:r>
      <w:r>
        <w:rPr>
          <w:rFonts w:eastAsia="Times New Roman"/>
          <w:lang w:eastAsia="pl-PL"/>
        </w:rPr>
        <w:t xml:space="preserve">go do spółki pod firmą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z siedzibą w 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miejscowość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 xml:space="preserve"> pod adresem 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adres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 xml:space="preserve">, wpisanej do wpisaną do rejestru przedsiębiorców Krajowego Rejestru Sądowego prowadzonego przez Sąd Rejonowy w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Wydział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>, zwanej dalej „</w:t>
      </w:r>
      <w:r>
        <w:rPr>
          <w:rFonts w:eastAsia="Times New Roman"/>
          <w:lang w:eastAsia="pl-PL"/>
        </w:rPr>
        <w:t>Zakładem”</w:t>
      </w:r>
      <w:r w:rsidRPr="00767860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Zakład</w:t>
      </w:r>
      <w:r w:rsidRPr="00767860">
        <w:rPr>
          <w:rFonts w:eastAsia="Times New Roman"/>
          <w:lang w:eastAsia="pl-PL"/>
        </w:rPr>
        <w:t xml:space="preserve"> nie jest uprawnion</w:t>
      </w:r>
      <w:r>
        <w:rPr>
          <w:rFonts w:eastAsia="Times New Roman"/>
          <w:lang w:eastAsia="pl-PL"/>
        </w:rPr>
        <w:t>y</w:t>
      </w:r>
      <w:r w:rsidRPr="00767860">
        <w:rPr>
          <w:rFonts w:eastAsia="Times New Roman"/>
          <w:lang w:eastAsia="pl-PL"/>
        </w:rPr>
        <w:t xml:space="preserve"> do samodzielnego stosowania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produkowanych z wykorzystaniem </w:t>
      </w:r>
      <w:r>
        <w:rPr>
          <w:rFonts w:eastAsia="Times New Roman"/>
          <w:lang w:eastAsia="pl-PL"/>
        </w:rPr>
        <w:t>Innowacji</w:t>
      </w:r>
      <w:r w:rsidRPr="00767860">
        <w:rPr>
          <w:rFonts w:eastAsia="Times New Roman"/>
          <w:lang w:eastAsia="pl-PL"/>
        </w:rPr>
        <w:t xml:space="preserve"> oraz do wprowadzania ich do obrotu. </w:t>
      </w:r>
    </w:p>
    <w:p w:rsidR="006F7536" w:rsidRPr="00767860" w:rsidRDefault="006F7536" w:rsidP="006F7536">
      <w:pPr>
        <w:numPr>
          <w:ilvl w:val="0"/>
          <w:numId w:val="33"/>
        </w:numPr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Uprawniony</w:t>
      </w:r>
      <w:r w:rsidRPr="00767860">
        <w:rPr>
          <w:rFonts w:eastAsia="Times New Roman"/>
          <w:lang w:eastAsia="pl-PL"/>
        </w:rPr>
        <w:t xml:space="preserve"> zobowiązuje się do przyjęcia  i realizacji zamówień </w:t>
      </w:r>
      <w:r>
        <w:rPr>
          <w:rFonts w:eastAsia="Times New Roman"/>
          <w:lang w:eastAsia="pl-PL"/>
        </w:rPr>
        <w:t>Partnera</w:t>
      </w:r>
      <w:r w:rsidRPr="00767860">
        <w:rPr>
          <w:rFonts w:eastAsia="Times New Roman"/>
          <w:lang w:eastAsia="pl-PL"/>
        </w:rPr>
        <w:t xml:space="preserve"> w zakresie </w:t>
      </w:r>
      <w:r>
        <w:rPr>
          <w:rFonts w:eastAsia="Times New Roman"/>
          <w:lang w:eastAsia="pl-PL"/>
        </w:rPr>
        <w:t xml:space="preserve">wytworzenia elementów z Innowacjami służącymi do produkcji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>
        <w:rPr>
          <w:rFonts w:eastAsia="Times New Roman" w:cs="Calibri"/>
          <w:lang w:eastAsia="pl-PL"/>
        </w:rPr>
        <w:t xml:space="preserve"> przez Partnera</w:t>
      </w:r>
      <w:r w:rsidRPr="00767860">
        <w:rPr>
          <w:rFonts w:eastAsia="Times New Roman"/>
          <w:lang w:eastAsia="pl-PL"/>
        </w:rPr>
        <w:t xml:space="preserve"> w ilości nie mniej niż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 xml:space="preserve"> szt. (</w:t>
      </w:r>
      <w:r w:rsidRPr="006D3538">
        <w:rPr>
          <w:rFonts w:eastAsia="Times New Roman" w:cs="Calibri"/>
          <w:highlight w:val="lightGray"/>
          <w:lang w:eastAsia="pl-PL"/>
        </w:rPr>
        <w:t>[</w:t>
      </w:r>
      <w:r>
        <w:rPr>
          <w:rFonts w:eastAsia="Times New Roman" w:cs="Calibri"/>
          <w:highlight w:val="lightGray"/>
          <w:lang w:eastAsia="pl-PL"/>
        </w:rPr>
        <w:t>słownie</w:t>
      </w:r>
      <w:r w:rsidRPr="006D3538">
        <w:rPr>
          <w:rFonts w:eastAsia="Times New Roman" w:cs="Calibri"/>
          <w:highlight w:val="lightGray"/>
          <w:lang w:eastAsia="pl-PL"/>
        </w:rPr>
        <w:t>]</w:t>
      </w:r>
      <w:r w:rsidRPr="00767860">
        <w:rPr>
          <w:rFonts w:eastAsia="Times New Roman"/>
          <w:lang w:eastAsia="pl-PL"/>
        </w:rPr>
        <w:t xml:space="preserve">) miesięcznie oraz </w:t>
      </w:r>
      <w:r w:rsidRPr="00767860">
        <w:rPr>
          <w:rFonts w:eastAsia="Times New Roman"/>
          <w:lang w:eastAsia="pl-PL"/>
        </w:rPr>
        <w:lastRenderedPageBreak/>
        <w:t xml:space="preserve">do realizacji zamówień złożonych </w:t>
      </w:r>
      <w:r>
        <w:rPr>
          <w:rFonts w:eastAsia="Times New Roman"/>
          <w:lang w:eastAsia="pl-PL"/>
        </w:rPr>
        <w:t xml:space="preserve">w tym zakresie </w:t>
      </w:r>
      <w:r w:rsidRPr="00767860">
        <w:rPr>
          <w:rFonts w:eastAsia="Times New Roman"/>
          <w:lang w:eastAsia="pl-PL"/>
        </w:rPr>
        <w:t xml:space="preserve">przez </w:t>
      </w:r>
      <w:r>
        <w:rPr>
          <w:rFonts w:eastAsia="Times New Roman"/>
          <w:lang w:eastAsia="pl-PL"/>
        </w:rPr>
        <w:t>Partnera</w:t>
      </w:r>
      <w:r w:rsidRPr="00767860">
        <w:rPr>
          <w:rFonts w:eastAsia="Times New Roman"/>
          <w:lang w:eastAsia="pl-PL"/>
        </w:rPr>
        <w:t xml:space="preserve"> w terminie do </w:t>
      </w:r>
      <w:r w:rsidRPr="006D3538">
        <w:rPr>
          <w:rFonts w:eastAsia="Times New Roman" w:cs="Calibri"/>
          <w:highlight w:val="lightGray"/>
          <w:lang w:eastAsia="pl-PL"/>
        </w:rPr>
        <w:t>[…]</w:t>
      </w:r>
      <w:r w:rsidRPr="00767860">
        <w:rPr>
          <w:rFonts w:eastAsia="Times New Roman"/>
          <w:lang w:eastAsia="pl-PL"/>
        </w:rPr>
        <w:t>od dnia wpłynięcia zamówienia.</w:t>
      </w:r>
    </w:p>
    <w:p w:rsidR="006F7536" w:rsidRPr="00767860" w:rsidRDefault="006F7536" w:rsidP="006F7536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Wynagrodzenie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</w:t>
      </w:r>
      <w:r>
        <w:rPr>
          <w:rFonts w:eastAsia="Times New Roman"/>
          <w:b/>
          <w:color w:val="000000"/>
          <w:lang w:eastAsia="pl-PL"/>
        </w:rPr>
        <w:t>11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6F7536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767860">
        <w:rPr>
          <w:rFonts w:eastAsia="Times New Roman"/>
          <w:color w:val="000000"/>
          <w:lang w:eastAsia="pl-PL"/>
        </w:rPr>
        <w:t xml:space="preserve">Z tytułu </w:t>
      </w:r>
      <w:r>
        <w:rPr>
          <w:rFonts w:eastAsia="Times New Roman"/>
          <w:color w:val="000000"/>
          <w:lang w:eastAsia="pl-PL"/>
        </w:rPr>
        <w:t xml:space="preserve">świadczeń Uprawnionemu na podstawie Umowy, w tym z tytułu </w:t>
      </w:r>
      <w:r w:rsidRPr="00767860">
        <w:rPr>
          <w:rFonts w:eastAsia="Times New Roman"/>
          <w:color w:val="000000"/>
          <w:lang w:eastAsia="pl-PL"/>
        </w:rPr>
        <w:t xml:space="preserve">udzielenia Licencji i upoważnień w zakresie i na zasadach wskazanych w §7, </w:t>
      </w: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zapłaci </w:t>
      </w:r>
      <w:r>
        <w:rPr>
          <w:rFonts w:eastAsia="Times New Roman"/>
          <w:color w:val="000000"/>
          <w:lang w:eastAsia="pl-PL"/>
        </w:rPr>
        <w:t>Uprawnionemu</w:t>
      </w:r>
      <w:r w:rsidRPr="00767860">
        <w:rPr>
          <w:rFonts w:eastAsia="Times New Roman"/>
          <w:color w:val="000000"/>
          <w:lang w:eastAsia="pl-PL"/>
        </w:rPr>
        <w:t xml:space="preserve"> okresowe wynagrodzenie ryczałtowe w łącznej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 powiększone o obowiązującą sta</w:t>
      </w:r>
      <w:r>
        <w:t>wkę podatku od towaru i usług za każdy rozpoczęty miesiąc kalendarzowy obowiązywania Umowy od dnia dokonania wdrożenia Innowacji.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>
        <w:t>Niezależnie od wynagrodzenia, o którym mowa w ust. 1 Partner będzie płacił Uprawnionemu</w:t>
      </w:r>
      <w:r w:rsidRPr="006B75FC">
        <w:t xml:space="preserve"> wynagrodzenie stosunkowe (procentowe) w wysokości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 przychodu Partnera netto z każdej formy korzystania z Innowacji.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Wynagrodzenie, o którym mowa w ust. 1 </w:t>
      </w:r>
      <w:r>
        <w:t xml:space="preserve">i 2 </w:t>
      </w:r>
      <w:r w:rsidRPr="006B75FC">
        <w:t>składa się z następujących elementów</w:t>
      </w:r>
    </w:p>
    <w:p w:rsidR="006F7536" w:rsidRDefault="006F7536" w:rsidP="006F7536">
      <w:pPr>
        <w:pStyle w:val="Akapitzlist"/>
        <w:numPr>
          <w:ilvl w:val="1"/>
          <w:numId w:val="35"/>
        </w:numPr>
        <w:spacing w:after="0" w:line="360" w:lineRule="auto"/>
        <w:ind w:left="993"/>
        <w:jc w:val="both"/>
      </w:pPr>
      <w:r>
        <w:t xml:space="preserve">świadczenia Uprawnionego związane z Wdrożeniem – konsultacje, nadzór nad Wdrożeniem oraz badania Innowacji w ramach Wdrożenia </w:t>
      </w:r>
      <w:r w:rsidRPr="006B75FC">
        <w:t xml:space="preserve">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pacing w:after="0" w:line="360" w:lineRule="auto"/>
        <w:ind w:left="993"/>
        <w:jc w:val="both"/>
      </w:pPr>
      <w:r w:rsidRPr="006B75FC">
        <w:t xml:space="preserve">autorskie prawa majątkowe i osobiste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 na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prawa do uzyskania patentów zgłoszonych zgodnie z Europejską Konwencją Patentową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prawa do uzyskania patentów zgłoszonych zgodnie z PCT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>patent na wynalaze</w:t>
      </w:r>
      <w:r w:rsidRPr="006B75FC">
        <w:t xml:space="preserve">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wzór użytkowy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na wzór użytkowy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z rejestracji wspólnotowego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z rejestracji wspólnotowego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z rejestracji wzoru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z rejestracji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 ochronnych na znaki towarowe zgłoszone zgodnie z Porozumieniem Madryckim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lastRenderedPageBreak/>
        <w:t xml:space="preserve">prawo do uzyskania prawa ochronnego na wspólnotowy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do wspólnotowego znaku towarowego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na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wyłączne prawo hodowcy do odmiany rośliny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,</w:t>
      </w:r>
      <w:r w:rsidRPr="006B75FC">
        <w:t>,</w:t>
      </w:r>
    </w:p>
    <w:p w:rsidR="006F7536" w:rsidRPr="006B75FC" w:rsidRDefault="006F7536" w:rsidP="006F7536">
      <w:pPr>
        <w:pStyle w:val="Akapitzlist"/>
        <w:numPr>
          <w:ilvl w:val="1"/>
          <w:numId w:val="35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uprawnienia </w:t>
      </w:r>
      <w:r>
        <w:rPr>
          <w:shd w:val="clear" w:color="auto" w:fill="FFFFFF"/>
        </w:rPr>
        <w:t>Uprawnionemu</w:t>
      </w:r>
      <w:r w:rsidRPr="006B75FC">
        <w:rPr>
          <w:shd w:val="clear" w:color="auto" w:fill="FFFFFF"/>
        </w:rPr>
        <w:t xml:space="preserve"> do Know-how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</w:t>
      </w:r>
      <w:r>
        <w:t>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Niezależnie od </w:t>
      </w:r>
      <w:r>
        <w:t>wynagrodzeń, o których mowa w ust. 1 i 2,</w:t>
      </w:r>
      <w:r w:rsidRPr="006B75FC">
        <w:t xml:space="preserve"> w terminie 7 (siedmiu) dni od dnia zawarcia Umowy, Partner zapłaci </w:t>
      </w:r>
      <w:r>
        <w:t>Uprawnionemu</w:t>
      </w:r>
      <w:r w:rsidRPr="006B75FC">
        <w:t xml:space="preserve"> jednorazową opłatę ryczałtową (opłata wstępna)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 stosunkowe (procentowe), o którym mowa w ust. </w:t>
      </w:r>
      <w:r>
        <w:t>2</w:t>
      </w:r>
      <w:r w:rsidRPr="006B75FC">
        <w:t xml:space="preserve"> będzie płatne okresowo po zakończeniu każdego kwartału kalendarzowego obowiązywania Umowy, w terminie 30 dni od dnia jego zakończenia.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 stosunkowe (procentowe), o którym mowa w ust. </w:t>
      </w:r>
      <w:r>
        <w:t>2</w:t>
      </w:r>
      <w:r w:rsidRPr="006B75FC">
        <w:t xml:space="preserve"> będzie płatne na podstawie Raportów. Raport stanowi podstawę do wystawienia faktury.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Wynagrodzenie, o którym mowa w niniejszym paragrafie będzie płatne na podstawie faktury wystawionej przez </w:t>
      </w:r>
      <w:r>
        <w:t>Uprawnionego</w:t>
      </w:r>
      <w:r w:rsidRPr="006B75FC">
        <w:t xml:space="preserve"> w terminie 14 dni od dnia jej wystawienia.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>Partner wyraża zgodę na otrzymywanie faktur w formie elektronicznej.</w:t>
      </w:r>
    </w:p>
    <w:p w:rsidR="006F7536" w:rsidRPr="006B75FC" w:rsidRDefault="006F7536" w:rsidP="006F7536">
      <w:pPr>
        <w:numPr>
          <w:ilvl w:val="0"/>
          <w:numId w:val="34"/>
        </w:numPr>
        <w:spacing w:after="0" w:line="360" w:lineRule="auto"/>
        <w:ind w:left="426"/>
        <w:jc w:val="both"/>
      </w:pPr>
      <w:r w:rsidRPr="006B75FC">
        <w:t xml:space="preserve">Wynagrodzenie, o którym mowa w niniejszym paragrafie obejmuje wszystkie Prawa własności intelektualnej, </w:t>
      </w:r>
      <w:r>
        <w:t xml:space="preserve">w tym </w:t>
      </w:r>
      <w:r w:rsidRPr="006B75FC">
        <w:t>wszystkie pola eksploatacji utworów wskazane w §</w:t>
      </w:r>
      <w:r>
        <w:t>7</w:t>
      </w:r>
      <w:r w:rsidRPr="006B75FC">
        <w:t>.</w:t>
      </w:r>
    </w:p>
    <w:p w:rsidR="006F7536" w:rsidRPr="006D3538" w:rsidRDefault="006F7536" w:rsidP="006F7536">
      <w:pPr>
        <w:spacing w:after="0" w:line="360" w:lineRule="auto"/>
        <w:ind w:left="66"/>
        <w:jc w:val="both"/>
        <w:rPr>
          <w:rFonts w:eastAsia="Times New Roman"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Odpowiedzialność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2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6F7536" w:rsidRPr="00767860" w:rsidRDefault="006F7536" w:rsidP="006F7536">
      <w:pPr>
        <w:spacing w:after="0" w:line="360" w:lineRule="auto"/>
        <w:jc w:val="both"/>
      </w:pPr>
      <w:r w:rsidRPr="00767860">
        <w:t>Mając na uwadze charakter Wdrożenia, o którym mowa w §1 i §6:</w:t>
      </w:r>
    </w:p>
    <w:p w:rsidR="006F7536" w:rsidRPr="00767860" w:rsidRDefault="006F7536" w:rsidP="006F7536">
      <w:pPr>
        <w:numPr>
          <w:ilvl w:val="0"/>
          <w:numId w:val="23"/>
        </w:numPr>
        <w:spacing w:after="0" w:line="360" w:lineRule="auto"/>
        <w:jc w:val="both"/>
      </w:pPr>
      <w:r w:rsidRPr="00767860">
        <w:t xml:space="preserve"> </w:t>
      </w:r>
      <w:r>
        <w:t>Uprawniony</w:t>
      </w:r>
      <w:r w:rsidRPr="00767860">
        <w:t xml:space="preserve"> </w:t>
      </w:r>
      <w:r>
        <w:t xml:space="preserve">nie </w:t>
      </w:r>
      <w:r w:rsidRPr="00767860">
        <w:t xml:space="preserve">ponosi odpowiedzialności za </w:t>
      </w:r>
      <w:r>
        <w:rPr>
          <w:rFonts w:eastAsia="Times New Roman"/>
          <w:color w:val="000000"/>
          <w:lang w:eastAsia="pl-PL"/>
        </w:rPr>
        <w:t>jakiekolwiek</w:t>
      </w:r>
      <w:r w:rsidRPr="00767860">
        <w:rPr>
          <w:rFonts w:eastAsia="Times New Roman"/>
          <w:color w:val="000000"/>
          <w:lang w:eastAsia="pl-PL"/>
        </w:rPr>
        <w:t xml:space="preserve"> szkody powstałe na skutek Wdrożenia i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, w tym za uszkodzenia budynków, urządzeń lub szkody na osobach – w takim zakresie, w jakim szkody te</w:t>
      </w:r>
      <w:r>
        <w:rPr>
          <w:rFonts w:eastAsia="Times New Roman"/>
          <w:color w:val="000000"/>
          <w:lang w:eastAsia="pl-PL"/>
        </w:rPr>
        <w:t xml:space="preserve"> powstały na skutek wadliwości Innowacji</w:t>
      </w:r>
      <w:r w:rsidRPr="00767860">
        <w:rPr>
          <w:rFonts w:eastAsia="Times New Roman"/>
          <w:color w:val="000000"/>
          <w:lang w:eastAsia="pl-PL"/>
        </w:rPr>
        <w:t xml:space="preserve"> istniejących przed ich dostarczeniem do </w:t>
      </w:r>
      <w:r>
        <w:rPr>
          <w:rFonts w:eastAsia="Times New Roman"/>
          <w:color w:val="000000"/>
          <w:lang w:eastAsia="pl-PL"/>
        </w:rPr>
        <w:t>Partner,</w:t>
      </w:r>
      <w:r w:rsidRPr="00767860">
        <w:rPr>
          <w:rFonts w:eastAsia="Times New Roman"/>
          <w:color w:val="000000"/>
          <w:lang w:eastAsia="pl-PL"/>
        </w:rPr>
        <w:t xml:space="preserve"> </w:t>
      </w:r>
    </w:p>
    <w:p w:rsidR="006F7536" w:rsidRPr="00767860" w:rsidRDefault="006F7536" w:rsidP="006F7536">
      <w:pPr>
        <w:numPr>
          <w:ilvl w:val="0"/>
          <w:numId w:val="23"/>
        </w:numPr>
        <w:spacing w:after="0" w:line="360" w:lineRule="auto"/>
        <w:jc w:val="both"/>
      </w:pPr>
      <w:r>
        <w:lastRenderedPageBreak/>
        <w:t>Partner</w:t>
      </w:r>
      <w:r w:rsidRPr="00767860">
        <w:t xml:space="preserve"> ponosi odpowiedzialność za </w:t>
      </w:r>
      <w:r w:rsidRPr="00767860">
        <w:rPr>
          <w:rFonts w:eastAsia="Times New Roman"/>
          <w:color w:val="000000"/>
          <w:lang w:eastAsia="pl-PL"/>
        </w:rPr>
        <w:t xml:space="preserve">wszelkie szkody powstałe na skutek Wdrożenia i zastosowania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, w tym za uszkodzenia budynków, urządzeń lub szkody na osobach – w pozostałym zakresie, a zwłaszcza w zakresie wszelkich czynności związanych z techniką i technologią odlewniczą oraz samymi odlewami.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Poufność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3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6F7536" w:rsidRPr="006B75FC" w:rsidRDefault="006F7536" w:rsidP="006F7536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>Wszystkie Informacje oraz treść Umowy wraz z załącznikami do niej, zwane dalej „Informacjami”, są poufne i stanowią</w:t>
      </w:r>
      <w:r>
        <w:rPr>
          <w:rFonts w:cs="Arial"/>
        </w:rPr>
        <w:t xml:space="preserve"> odpowiednio</w:t>
      </w:r>
      <w:r w:rsidRPr="006B75FC">
        <w:rPr>
          <w:rFonts w:cs="Arial"/>
        </w:rPr>
        <w:t xml:space="preserve"> tajemnicę naukową, handlową o</w:t>
      </w:r>
      <w:r>
        <w:rPr>
          <w:rFonts w:cs="Arial"/>
        </w:rPr>
        <w:t>raz tajemnicę przedsiębiorstwa Stron</w:t>
      </w:r>
      <w:r w:rsidRPr="006B75FC">
        <w:rPr>
          <w:rFonts w:cs="Arial"/>
        </w:rPr>
        <w:t>.</w:t>
      </w:r>
    </w:p>
    <w:p w:rsidR="006F7536" w:rsidRPr="006B75FC" w:rsidRDefault="006F7536" w:rsidP="006F7536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Strony zobowiązują</w:t>
      </w:r>
      <w:r w:rsidRPr="006B75FC">
        <w:rPr>
          <w:rFonts w:cs="Arial"/>
        </w:rPr>
        <w:t xml:space="preserve"> się:</w:t>
      </w:r>
    </w:p>
    <w:p w:rsidR="006F7536" w:rsidRPr="006B75FC" w:rsidRDefault="006F7536" w:rsidP="006F753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podjąć wszelkie niezbędne środki w celu zachowania poufności Informacji chroniące je przed ujawnieniem osobom trzecim,</w:t>
      </w:r>
    </w:p>
    <w:p w:rsidR="006F7536" w:rsidRPr="006B75FC" w:rsidRDefault="006F7536" w:rsidP="006F753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wykorzystać Informacje w celu wykonania Umowy, wyłącznie na potrzeby wykonania Umowy.</w:t>
      </w:r>
    </w:p>
    <w:p w:rsidR="006F7536" w:rsidRPr="006B75FC" w:rsidRDefault="006F7536" w:rsidP="006F7536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</w:pPr>
      <w:r w:rsidRPr="006B75FC">
        <w:rPr>
          <w:rFonts w:cs="Arial"/>
        </w:rPr>
        <w:t>Obowiązek</w:t>
      </w:r>
      <w:r w:rsidRPr="006B75FC">
        <w:t xml:space="preserve"> zachowania poufności nie dotyczy Informacji, które:</w:t>
      </w:r>
    </w:p>
    <w:p w:rsidR="006F7536" w:rsidRPr="006B75FC" w:rsidRDefault="006F7536" w:rsidP="006F7536">
      <w:pPr>
        <w:pStyle w:val="OmniPage7"/>
        <w:numPr>
          <w:ilvl w:val="0"/>
          <w:numId w:val="3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były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dostępne publicznie w momencie ich przekazania przez </w:t>
      </w:r>
      <w:r>
        <w:rPr>
          <w:rFonts w:ascii="Calibri" w:hAnsi="Calibri"/>
          <w:sz w:val="22"/>
          <w:szCs w:val="22"/>
          <w:lang w:val="pl-PL"/>
        </w:rPr>
        <w:t>Uprawnionemu</w:t>
      </w:r>
      <w:r w:rsidRPr="006B75FC">
        <w:rPr>
          <w:rFonts w:ascii="Calibri" w:hAnsi="Calibri"/>
          <w:sz w:val="22"/>
          <w:szCs w:val="22"/>
          <w:lang w:val="pl-PL"/>
        </w:rPr>
        <w:t>ę,</w:t>
      </w:r>
    </w:p>
    <w:p w:rsidR="006F7536" w:rsidRPr="006B75FC" w:rsidRDefault="006F7536" w:rsidP="006F7536">
      <w:pPr>
        <w:pStyle w:val="OmniPage7"/>
        <w:numPr>
          <w:ilvl w:val="0"/>
          <w:numId w:val="3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t xml:space="preserve">stały się </w:t>
      </w: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informacjami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dostępnymi publicznie po ich przekazaniu przez </w:t>
      </w:r>
      <w:r>
        <w:rPr>
          <w:rFonts w:ascii="Calibri" w:hAnsi="Calibri"/>
          <w:sz w:val="22"/>
          <w:szCs w:val="22"/>
          <w:lang w:val="pl-PL"/>
        </w:rPr>
        <w:t>Stronę</w:t>
      </w:r>
      <w:r w:rsidRPr="006B75FC">
        <w:rPr>
          <w:rFonts w:ascii="Calibri" w:hAnsi="Calibri"/>
          <w:sz w:val="22"/>
          <w:szCs w:val="22"/>
          <w:lang w:val="pl-PL"/>
        </w:rPr>
        <w:t xml:space="preserve">, chyba, że zostały udostępnione publicznie z naruszeniem Umowy lub powszechnie obowiązujących przepisów prawa, </w:t>
      </w:r>
    </w:p>
    <w:p w:rsidR="006F7536" w:rsidRPr="006B75FC" w:rsidRDefault="006F7536" w:rsidP="006F7536">
      <w:pPr>
        <w:pStyle w:val="OmniPage7"/>
        <w:numPr>
          <w:ilvl w:val="0"/>
          <w:numId w:val="3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t xml:space="preserve">były w posiadaniu </w:t>
      </w:r>
      <w:r>
        <w:rPr>
          <w:rFonts w:ascii="Calibri" w:hAnsi="Calibri"/>
          <w:sz w:val="22"/>
          <w:szCs w:val="22"/>
          <w:lang w:val="pl-PL"/>
        </w:rPr>
        <w:t>drugiej Strony</w:t>
      </w:r>
      <w:r w:rsidRPr="006B75FC">
        <w:rPr>
          <w:rFonts w:ascii="Calibri" w:hAnsi="Calibri"/>
          <w:sz w:val="22"/>
          <w:szCs w:val="22"/>
          <w:lang w:val="pl-PL"/>
        </w:rPr>
        <w:t xml:space="preserve"> przed zawarciem Umowy bez obowiązku zachowania ich w poufności.</w:t>
      </w:r>
    </w:p>
    <w:p w:rsidR="006F7536" w:rsidRPr="006B75FC" w:rsidRDefault="006F7536" w:rsidP="006F7536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Strona</w:t>
      </w:r>
      <w:r w:rsidRPr="006B75FC">
        <w:rPr>
          <w:rFonts w:cs="Arial"/>
        </w:rPr>
        <w:t xml:space="preserve"> może ujawnić otrzymane </w:t>
      </w:r>
      <w:r>
        <w:rPr>
          <w:rFonts w:cs="Arial"/>
        </w:rPr>
        <w:t xml:space="preserve">od drugiej Strony </w:t>
      </w:r>
      <w:r w:rsidRPr="006B75FC">
        <w:rPr>
          <w:rFonts w:cs="Arial"/>
        </w:rPr>
        <w:t>Informacje wyłącznie:</w:t>
      </w:r>
    </w:p>
    <w:p w:rsidR="006F7536" w:rsidRPr="006B75FC" w:rsidRDefault="006F7536" w:rsidP="006F7536">
      <w:pPr>
        <w:pStyle w:val="Akapitzlist"/>
        <w:numPr>
          <w:ilvl w:val="0"/>
          <w:numId w:val="37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 xml:space="preserve">swoim pracownikom i współpracownikom, o ile jest to niezbędne do </w:t>
      </w:r>
      <w:r w:rsidRPr="006B75FC">
        <w:rPr>
          <w:rFonts w:cs="Arial"/>
          <w:color w:val="000000"/>
        </w:rPr>
        <w:t xml:space="preserve">realizacji Umowy; </w:t>
      </w:r>
      <w:r>
        <w:rPr>
          <w:rFonts w:cs="Arial"/>
        </w:rPr>
        <w:t>Strona</w:t>
      </w:r>
      <w:r w:rsidRPr="006B75FC">
        <w:rPr>
          <w:rFonts w:cs="Arial"/>
        </w:rPr>
        <w:t xml:space="preserve"> odpowiada za działania lub zaniechania wyżej wskazanych osób jak za własne działania lub zaniechania; na żądanie </w:t>
      </w:r>
      <w:r>
        <w:rPr>
          <w:rFonts w:cs="Arial"/>
        </w:rPr>
        <w:t>Strony</w:t>
      </w:r>
      <w:r w:rsidRPr="006B75FC">
        <w:rPr>
          <w:rFonts w:cs="Arial"/>
        </w:rPr>
        <w:t xml:space="preserve"> </w:t>
      </w:r>
      <w:r>
        <w:rPr>
          <w:rFonts w:cs="Arial"/>
        </w:rPr>
        <w:t>druga Strona</w:t>
      </w:r>
      <w:r w:rsidRPr="006B75FC">
        <w:rPr>
          <w:rFonts w:cs="Arial"/>
        </w:rPr>
        <w:t xml:space="preserve"> przedstawi listę osób, które uzyskały dostęp do Informacji w związku z Umową,</w:t>
      </w:r>
    </w:p>
    <w:p w:rsidR="006F7536" w:rsidRPr="006B75FC" w:rsidRDefault="006F7536" w:rsidP="006F7536">
      <w:pPr>
        <w:pStyle w:val="Akapitzlist"/>
        <w:numPr>
          <w:ilvl w:val="0"/>
          <w:numId w:val="37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>jeżeli ujawnienia informacji żąda sąd lub organ państwowy w toku prowadzonego postępowania lub obowiązek taki wynika z przepisu prawa,</w:t>
      </w:r>
    </w:p>
    <w:p w:rsidR="006F7536" w:rsidRPr="006B75FC" w:rsidRDefault="006F7536" w:rsidP="006F7536">
      <w:pPr>
        <w:pStyle w:val="Akapitzlist"/>
        <w:numPr>
          <w:ilvl w:val="0"/>
          <w:numId w:val="37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 xml:space="preserve">jeżeli </w:t>
      </w:r>
      <w:r>
        <w:rPr>
          <w:rFonts w:cs="Arial"/>
        </w:rPr>
        <w:t>Strona</w:t>
      </w:r>
      <w:r w:rsidRPr="006B75FC">
        <w:rPr>
          <w:rFonts w:cs="Arial"/>
        </w:rPr>
        <w:t xml:space="preserve"> wyrazi na to uprzednio zgodę pisemną.</w:t>
      </w:r>
    </w:p>
    <w:p w:rsidR="006F7536" w:rsidRPr="006D3538" w:rsidRDefault="006F7536" w:rsidP="006F7536">
      <w:pPr>
        <w:numPr>
          <w:ilvl w:val="0"/>
          <w:numId w:val="36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 xml:space="preserve">Zobowiązania do zachowania poufności Informacji, o których mowa w niniejszym paragrafie </w:t>
      </w:r>
      <w:r w:rsidRPr="006B75FC">
        <w:t>zostają</w:t>
      </w:r>
      <w:r w:rsidRPr="006B75FC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Kary umowne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strike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4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ma prawo zażądać od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kary umownej w wysokości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 w:rsidRPr="00767860">
        <w:rPr>
          <w:rFonts w:eastAsia="Times New Roman"/>
          <w:color w:val="000000"/>
          <w:lang w:eastAsia="pl-PL"/>
        </w:rPr>
        <w:t>) złotych netto za każdy przypadek następującego naruszenia Umowy:</w:t>
      </w:r>
    </w:p>
    <w:p w:rsidR="006F7536" w:rsidRDefault="006F7536" w:rsidP="006F753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jakiekolwiek naruszenie postanowienia </w:t>
      </w:r>
      <w:r w:rsidRPr="00767860">
        <w:rPr>
          <w:rFonts w:eastAsia="Times New Roman"/>
          <w:color w:val="000000"/>
          <w:lang w:eastAsia="pl-PL"/>
        </w:rPr>
        <w:t>§3 ust. 4</w:t>
      </w:r>
      <w:r>
        <w:rPr>
          <w:rFonts w:eastAsia="Times New Roman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jakiekolwiek naruszenie warunków </w:t>
      </w:r>
      <w:r>
        <w:rPr>
          <w:rFonts w:eastAsia="Times New Roman"/>
          <w:color w:val="000000"/>
          <w:lang w:eastAsia="pl-PL"/>
        </w:rPr>
        <w:t>L</w:t>
      </w:r>
      <w:r w:rsidRPr="00767860">
        <w:rPr>
          <w:rFonts w:eastAsia="Times New Roman"/>
          <w:color w:val="000000"/>
          <w:lang w:eastAsia="pl-PL"/>
        </w:rPr>
        <w:t>icencji, o której mowa w §7,</w:t>
      </w:r>
    </w:p>
    <w:p w:rsidR="006F7536" w:rsidRPr="00767860" w:rsidRDefault="006F7536" w:rsidP="006F753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jakiekolwiek  naruszenie poufności, o której mowa w §1</w:t>
      </w:r>
      <w:r>
        <w:rPr>
          <w:rFonts w:eastAsia="Times New Roman"/>
          <w:color w:val="000000"/>
          <w:lang w:eastAsia="pl-PL"/>
        </w:rPr>
        <w:t>3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ma prawo zażądać od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kar</w:t>
      </w:r>
      <w:r>
        <w:rPr>
          <w:rFonts w:eastAsia="Times New Roman"/>
          <w:color w:val="000000"/>
          <w:lang w:eastAsia="pl-PL"/>
        </w:rPr>
        <w:t>y</w:t>
      </w:r>
      <w:r w:rsidRPr="00767860">
        <w:rPr>
          <w:rFonts w:eastAsia="Times New Roman"/>
          <w:color w:val="000000"/>
          <w:lang w:eastAsia="pl-PL"/>
        </w:rPr>
        <w:t xml:space="preserve"> umownej w wysokości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 w:rsidRPr="00767860">
        <w:rPr>
          <w:rFonts w:eastAsia="Times New Roman"/>
          <w:color w:val="000000"/>
          <w:lang w:eastAsia="pl-PL"/>
        </w:rPr>
        <w:t xml:space="preserve">) złotych za każdy przypadek naruszenia </w:t>
      </w:r>
      <w:r w:rsidRPr="006D3538">
        <w:rPr>
          <w:rFonts w:eastAsia="Times New Roman"/>
          <w:color w:val="000000"/>
          <w:lang w:eastAsia="pl-PL"/>
        </w:rPr>
        <w:t>§5 ust. 2-4, §6 ust. 7, 10, 12-14</w:t>
      </w:r>
      <w:r>
        <w:rPr>
          <w:rFonts w:eastAsia="Times New Roman"/>
          <w:color w:val="000000"/>
          <w:lang w:eastAsia="pl-PL"/>
        </w:rPr>
        <w:t xml:space="preserve"> lub</w:t>
      </w:r>
      <w:r w:rsidRPr="006D3538">
        <w:rPr>
          <w:rFonts w:eastAsia="Times New Roman"/>
          <w:color w:val="000000"/>
          <w:lang w:eastAsia="pl-PL"/>
        </w:rPr>
        <w:t xml:space="preserve"> §8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ma prawo zażądać od </w:t>
      </w:r>
      <w:r>
        <w:rPr>
          <w:rFonts w:eastAsia="Times New Roman"/>
          <w:color w:val="000000"/>
          <w:lang w:eastAsia="pl-PL"/>
        </w:rPr>
        <w:t>Uprawniony</w:t>
      </w:r>
      <w:r w:rsidRPr="00767860">
        <w:rPr>
          <w:rFonts w:eastAsia="Times New Roman"/>
          <w:color w:val="000000"/>
          <w:lang w:eastAsia="pl-PL"/>
        </w:rPr>
        <w:t xml:space="preserve"> kary umownej w wysokości </w:t>
      </w:r>
      <w:r w:rsidRPr="006D3538">
        <w:rPr>
          <w:rFonts w:eastAsia="Times New Roman"/>
          <w:color w:val="000000"/>
          <w:highlight w:val="lightGray"/>
          <w:lang w:eastAsia="pl-PL"/>
        </w:rPr>
        <w:t>[…]</w:t>
      </w:r>
      <w:r w:rsidRPr="00767860">
        <w:rPr>
          <w:rFonts w:eastAsia="Times New Roman"/>
          <w:color w:val="000000"/>
          <w:lang w:eastAsia="pl-PL"/>
        </w:rPr>
        <w:t xml:space="preserve"> (</w:t>
      </w:r>
      <w:r w:rsidRPr="006D3538">
        <w:rPr>
          <w:rFonts w:eastAsia="Times New Roman"/>
          <w:color w:val="000000"/>
          <w:highlight w:val="lightGray"/>
          <w:lang w:eastAsia="pl-PL"/>
        </w:rPr>
        <w:t>[słownie]</w:t>
      </w:r>
      <w:r w:rsidRPr="00767860">
        <w:rPr>
          <w:rFonts w:eastAsia="Times New Roman"/>
          <w:color w:val="000000"/>
          <w:lang w:eastAsia="pl-PL"/>
        </w:rPr>
        <w:t>) złotych za każdy przypadek następującego naruszenia Umowy:</w:t>
      </w:r>
    </w:p>
    <w:p w:rsidR="006F7536" w:rsidRPr="00767860" w:rsidRDefault="006F7536" w:rsidP="006F7536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jakiekolwiek naruszenie wyłączności, o której mowa w §</w:t>
      </w:r>
      <w:r>
        <w:rPr>
          <w:rFonts w:eastAsia="Times New Roman"/>
          <w:color w:val="000000"/>
          <w:lang w:eastAsia="pl-PL"/>
        </w:rPr>
        <w:t>10</w:t>
      </w:r>
      <w:r w:rsidRPr="00767860">
        <w:rPr>
          <w:rFonts w:eastAsia="Times New Roman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jakiekolwiek  naruszenie poufności, o której mowa w §</w:t>
      </w:r>
      <w:r>
        <w:rPr>
          <w:rFonts w:eastAsia="Times New Roman"/>
          <w:color w:val="000000"/>
          <w:lang w:eastAsia="pl-PL"/>
        </w:rPr>
        <w:t>13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7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nie dopełnienia zobowiązania o którym mowa w  §1</w:t>
      </w:r>
      <w:r>
        <w:rPr>
          <w:rFonts w:eastAsia="Times New Roman"/>
          <w:color w:val="000000"/>
          <w:lang w:eastAsia="pl-PL"/>
        </w:rPr>
        <w:t>7</w:t>
      </w:r>
      <w:r w:rsidRPr="00767860">
        <w:rPr>
          <w:rFonts w:eastAsia="Times New Roman"/>
          <w:color w:val="000000"/>
          <w:lang w:eastAsia="pl-PL"/>
        </w:rPr>
        <w:t xml:space="preserve"> ust.1  </w:t>
      </w:r>
    </w:p>
    <w:p w:rsidR="006F7536" w:rsidRPr="00767860" w:rsidRDefault="006F7536" w:rsidP="006F7536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Kary umowne, o których mowa w ust. </w:t>
      </w:r>
      <w:r w:rsidRPr="00767860">
        <w:rPr>
          <w:rFonts w:eastAsia="Times New Roman"/>
          <w:lang w:eastAsia="pl-PL"/>
        </w:rPr>
        <w:t>1– 3</w:t>
      </w:r>
      <w:r w:rsidRPr="00767860">
        <w:rPr>
          <w:rFonts w:eastAsia="Times New Roman"/>
          <w:color w:val="000000"/>
          <w:lang w:eastAsia="pl-PL"/>
        </w:rPr>
        <w:t xml:space="preserve"> płatne są w terminie 7 </w:t>
      </w:r>
      <w:r>
        <w:rPr>
          <w:rFonts w:eastAsia="Times New Roman"/>
          <w:color w:val="000000"/>
          <w:lang w:eastAsia="pl-PL"/>
        </w:rPr>
        <w:t xml:space="preserve">(siedmiu) </w:t>
      </w:r>
      <w:r w:rsidRPr="00767860">
        <w:rPr>
          <w:rFonts w:eastAsia="Times New Roman"/>
          <w:color w:val="000000"/>
          <w:lang w:eastAsia="pl-PL"/>
        </w:rPr>
        <w:t>dni od dnia zaistnienia zdarzenia uzasadniającego ich naliczenie na podstawie noty księgowej.</w:t>
      </w:r>
    </w:p>
    <w:p w:rsidR="006F7536" w:rsidRPr="00767860" w:rsidRDefault="006F7536" w:rsidP="006F7536">
      <w:pPr>
        <w:numPr>
          <w:ilvl w:val="2"/>
          <w:numId w:val="7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Zapłata kar umownych, o których mowa w </w:t>
      </w:r>
      <w:r>
        <w:rPr>
          <w:rFonts w:eastAsia="Times New Roman"/>
          <w:color w:val="000000"/>
          <w:lang w:eastAsia="pl-PL"/>
        </w:rPr>
        <w:t>ust. 1-</w:t>
      </w:r>
      <w:r w:rsidRPr="00767860">
        <w:rPr>
          <w:rFonts w:eastAsia="Times New Roman"/>
          <w:color w:val="000000"/>
          <w:lang w:eastAsia="pl-PL"/>
        </w:rPr>
        <w:t>3 nie wyłącza możliwości dochodzenia odszkodowania w wysokości przekraczającej ich wysokość.</w:t>
      </w: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Obowiązywanie Umowy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5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6F7536" w:rsidRDefault="006F7536" w:rsidP="006F7536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Umowa zostaje zawarta na czas </w:t>
      </w:r>
      <w:r>
        <w:rPr>
          <w:rFonts w:eastAsia="Times New Roman"/>
          <w:color w:val="000000"/>
          <w:lang w:eastAsia="pl-PL"/>
        </w:rPr>
        <w:t>3 (trzech)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lat</w:t>
      </w:r>
      <w:r w:rsidRPr="00767860">
        <w:rPr>
          <w:rFonts w:eastAsia="Times New Roman"/>
          <w:color w:val="000000"/>
          <w:lang w:eastAsia="pl-PL"/>
        </w:rPr>
        <w:t xml:space="preserve"> liczony od dnia podpisania </w:t>
      </w:r>
      <w:r>
        <w:rPr>
          <w:rFonts w:eastAsia="Times New Roman"/>
          <w:color w:val="000000"/>
          <w:lang w:eastAsia="pl-PL"/>
        </w:rPr>
        <w:t>Umowy przez Strony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DA0312" w:rsidRDefault="006F7536" w:rsidP="006F7536">
      <w:pPr>
        <w:numPr>
          <w:ilvl w:val="0"/>
          <w:numId w:val="12"/>
        </w:numPr>
        <w:spacing w:after="0" w:line="360" w:lineRule="auto"/>
        <w:ind w:left="284"/>
        <w:jc w:val="both"/>
      </w:pPr>
      <w:r w:rsidRPr="006B75FC">
        <w:t xml:space="preserve">W celu </w:t>
      </w:r>
      <w:r w:rsidRPr="006B75FC">
        <w:rPr>
          <w:rFonts w:cs="Arial"/>
        </w:rPr>
        <w:t>uchylenia</w:t>
      </w:r>
      <w:r w:rsidRPr="006B75FC">
        <w:t xml:space="preserve"> ewentualnych wątpliwości Strony postanawiają, że czas obowiązywania licencji i upoważnień, o których mowa w §</w:t>
      </w:r>
      <w:r>
        <w:t>7</w:t>
      </w:r>
      <w:r w:rsidRPr="006B75FC">
        <w:t xml:space="preserve"> jest równy czasowi obowiązywania Umowy.</w:t>
      </w:r>
    </w:p>
    <w:p w:rsidR="006F7536" w:rsidRPr="006D3538" w:rsidRDefault="006F7536" w:rsidP="006F7536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Umowa może zostać wypowiedziana przez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z zachowaniem dwutygodniowego terminu wypowiedzenia w wypadku, gdy:</w:t>
      </w:r>
    </w:p>
    <w:p w:rsidR="006F7536" w:rsidRPr="00767860" w:rsidRDefault="006F7536" w:rsidP="006F7536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zostanie jednoznacznie stwierdzone, że Wdrożenie nie realizuje parametrów minimalnych wskazanych w </w:t>
      </w:r>
      <w:r w:rsidRPr="006B75FC">
        <w:rPr>
          <w:rFonts w:cs="Arial"/>
        </w:rPr>
        <w:t>szczegółow</w:t>
      </w:r>
      <w:r>
        <w:rPr>
          <w:rFonts w:cs="Arial"/>
        </w:rPr>
        <w:t>ej specyfikacji</w:t>
      </w:r>
      <w:r w:rsidRPr="006B75FC">
        <w:rPr>
          <w:rFonts w:cs="Arial"/>
        </w:rPr>
        <w:t xml:space="preserve"> i dokumentacj</w:t>
      </w:r>
      <w:r>
        <w:rPr>
          <w:rFonts w:cs="Arial"/>
        </w:rPr>
        <w:t>i</w:t>
      </w:r>
      <w:r w:rsidRPr="006B75FC">
        <w:rPr>
          <w:rFonts w:cs="Arial"/>
        </w:rPr>
        <w:t xml:space="preserve"> Innowacji</w:t>
      </w:r>
      <w:r w:rsidRPr="0076786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stanowiącej</w:t>
      </w:r>
      <w:r w:rsidRPr="00767860">
        <w:rPr>
          <w:rFonts w:eastAsia="Times New Roman"/>
          <w:color w:val="000000"/>
          <w:lang w:eastAsia="pl-PL"/>
        </w:rPr>
        <w:t xml:space="preserve"> Załącznik nr </w:t>
      </w:r>
      <w:r>
        <w:rPr>
          <w:rFonts w:eastAsia="Times New Roman"/>
          <w:color w:val="000000"/>
          <w:lang w:eastAsia="pl-PL"/>
        </w:rPr>
        <w:t>2</w:t>
      </w:r>
      <w:r w:rsidRPr="00767860">
        <w:rPr>
          <w:rFonts w:eastAsia="Times New Roman"/>
          <w:color w:val="000000"/>
          <w:lang w:eastAsia="pl-PL"/>
        </w:rPr>
        <w:t xml:space="preserve"> do Umowy.</w:t>
      </w:r>
    </w:p>
    <w:p w:rsidR="006F7536" w:rsidRPr="00767860" w:rsidRDefault="006F7536" w:rsidP="006F7536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zaistnienia jakiejkolwiek podstawy do naliczenia kar umownych, o których mowa w §1</w:t>
      </w:r>
      <w:r>
        <w:rPr>
          <w:rFonts w:eastAsia="Times New Roman"/>
          <w:color w:val="000000"/>
          <w:lang w:eastAsia="pl-PL"/>
        </w:rPr>
        <w:t>4 ust 3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Umowa może zostać wypowiedziana przez </w:t>
      </w:r>
      <w:r>
        <w:rPr>
          <w:rFonts w:eastAsia="Times New Roman"/>
          <w:color w:val="000000"/>
          <w:lang w:eastAsia="pl-PL"/>
        </w:rPr>
        <w:t>Uprawnionego</w:t>
      </w:r>
      <w:r w:rsidRPr="00767860">
        <w:rPr>
          <w:rFonts w:eastAsia="Times New Roman"/>
          <w:color w:val="000000"/>
          <w:lang w:eastAsia="pl-PL"/>
        </w:rPr>
        <w:t xml:space="preserve"> z zachowaniem dwutygodniowego terminu wypowiedzenia w wypadku zaistnienia jakiejkolwiek podstawy do naliczenia kary umownej, o której mowa w §1</w:t>
      </w:r>
      <w:r>
        <w:rPr>
          <w:rFonts w:eastAsia="Times New Roman"/>
          <w:color w:val="000000"/>
          <w:lang w:eastAsia="pl-PL"/>
        </w:rPr>
        <w:t>4 ust. 1 i 2</w:t>
      </w:r>
      <w:r w:rsidRPr="00767860">
        <w:rPr>
          <w:rFonts w:eastAsia="Times New Roman"/>
          <w:color w:val="000000"/>
          <w:lang w:eastAsia="pl-PL"/>
        </w:rPr>
        <w:t>,</w:t>
      </w:r>
    </w:p>
    <w:p w:rsidR="006F7536" w:rsidRPr="00767860" w:rsidRDefault="006F7536" w:rsidP="006F7536">
      <w:pPr>
        <w:numPr>
          <w:ilvl w:val="0"/>
          <w:numId w:val="12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Zakończenie obowiązywania Umowy nie ma wpływu na zobowiązani</w:t>
      </w:r>
      <w:r>
        <w:rPr>
          <w:rFonts w:eastAsia="Times New Roman"/>
          <w:color w:val="000000"/>
          <w:lang w:eastAsia="pl-PL"/>
        </w:rPr>
        <w:t>a</w:t>
      </w:r>
      <w:r w:rsidRPr="00767860">
        <w:rPr>
          <w:rFonts w:eastAsia="Times New Roman"/>
          <w:color w:val="000000"/>
          <w:lang w:eastAsia="pl-PL"/>
        </w:rPr>
        <w:t>, o którym mowa w §1</w:t>
      </w:r>
      <w:r>
        <w:rPr>
          <w:rFonts w:eastAsia="Times New Roman"/>
          <w:color w:val="000000"/>
          <w:lang w:eastAsia="pl-PL"/>
        </w:rPr>
        <w:t>3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Oświadczenia związane z wykonywaniem Umowy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b/>
          <w:color w:val="000000"/>
          <w:lang w:eastAsia="pl-PL"/>
        </w:rPr>
        <w:lastRenderedPageBreak/>
        <w:t>§ 1</w:t>
      </w:r>
      <w:r>
        <w:rPr>
          <w:rFonts w:eastAsia="Times New Roman" w:cs="Calibri"/>
          <w:b/>
          <w:color w:val="000000"/>
          <w:lang w:eastAsia="pl-PL"/>
        </w:rPr>
        <w:t>6</w:t>
      </w:r>
      <w:r w:rsidRPr="00767860">
        <w:rPr>
          <w:rFonts w:eastAsia="Times New Roman" w:cs="Calibri"/>
          <w:b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Wszelkie oświadczenia Stron związane z wykonywaniem Umowy powinny być składane w formie pisemnej lub pocztą elektroniczną.</w:t>
      </w:r>
    </w:p>
    <w:p w:rsidR="006F7536" w:rsidRPr="00767860" w:rsidRDefault="006F7536" w:rsidP="006F7536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Osobami upoważnionymi do bieżącego kontaktu oraz składania oświadczeń związanych z wykonywaniem Umowy są:</w:t>
      </w:r>
    </w:p>
    <w:p w:rsidR="006F7536" w:rsidRPr="006B75FC" w:rsidRDefault="006F7536" w:rsidP="006F7536">
      <w:pPr>
        <w:numPr>
          <w:ilvl w:val="0"/>
          <w:numId w:val="16"/>
        </w:numPr>
        <w:spacing w:after="0" w:line="360" w:lineRule="auto"/>
        <w:jc w:val="both"/>
      </w:pPr>
      <w:r w:rsidRPr="006B75FC">
        <w:t xml:space="preserve">po stronie </w:t>
      </w:r>
      <w:r>
        <w:t>Uprawnionego</w:t>
      </w:r>
      <w:r w:rsidRPr="006B75FC">
        <w:t xml:space="preserve"> - </w:t>
      </w:r>
      <w:r w:rsidRPr="006B75FC">
        <w:fldChar w:fldCharType="begin">
          <w:ffData>
            <w:name w:val=""/>
            <w:enabled/>
            <w:calcOnExit w:val="0"/>
            <w:textInput>
              <w:default w:val="[imię i nazwisko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[imię i nazwisko]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6B75FC">
        <w:t>,</w:t>
      </w:r>
    </w:p>
    <w:p w:rsidR="006F7536" w:rsidRPr="00767860" w:rsidRDefault="006F7536" w:rsidP="006F7536">
      <w:pPr>
        <w:numPr>
          <w:ilvl w:val="0"/>
          <w:numId w:val="16"/>
        </w:num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t xml:space="preserve">po stronie Partnera -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767860">
        <w:rPr>
          <w:rFonts w:eastAsia="Times New Roman" w:cs="Calibri"/>
          <w:color w:val="000000"/>
          <w:lang w:eastAsia="pl-PL"/>
        </w:rPr>
        <w:t xml:space="preserve">. </w:t>
      </w:r>
    </w:p>
    <w:p w:rsidR="006F7536" w:rsidRPr="00767860" w:rsidRDefault="006F7536" w:rsidP="006F7536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Postanowienia ust. 2 nie uchybiają możliwości składania oświadczeń związanych z wykonywaniem Umowy także przez inne osoby upoważnione przez Strony.</w:t>
      </w:r>
    </w:p>
    <w:p w:rsidR="006F7536" w:rsidRPr="00767860" w:rsidRDefault="006F7536" w:rsidP="006F7536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W trakcie obowiązywania Umowy, Strony zobowiązane są do informowania się nawzajem o każdej zmianie swoich danych, w tym zmianie danych, o których mowa w ust. 2.</w:t>
      </w:r>
    </w:p>
    <w:p w:rsidR="006F7536" w:rsidRPr="00767860" w:rsidRDefault="006F7536" w:rsidP="006F7536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767860">
        <w:rPr>
          <w:rFonts w:eastAsia="Times New Roman" w:cs="Calibri"/>
          <w:color w:val="000000"/>
          <w:lang w:eastAsia="pl-PL"/>
        </w:rPr>
        <w:t>Zmiana danych, o której mowa w ust. 4 powinna być dokonana przez Stronę w sposób nie budzący dla drugiej Strony wątpliwości i możliwy do zachowania i udokumentowania.</w:t>
      </w:r>
    </w:p>
    <w:p w:rsidR="006F7536" w:rsidRPr="00767860" w:rsidRDefault="006F7536" w:rsidP="006F7536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Dalsza współpraca pomiędzy Stronami</w:t>
      </w:r>
    </w:p>
    <w:p w:rsidR="006F7536" w:rsidRPr="006D3538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6D3538">
        <w:rPr>
          <w:rFonts w:eastAsia="Times New Roman"/>
          <w:b/>
          <w:color w:val="000000"/>
          <w:lang w:eastAsia="pl-PL"/>
        </w:rPr>
        <w:t>§ 17.</w:t>
      </w:r>
    </w:p>
    <w:p w:rsidR="006F7536" w:rsidRPr="00767860" w:rsidRDefault="006F7536" w:rsidP="006F7536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>Partner</w:t>
      </w:r>
      <w:r w:rsidRPr="00767860">
        <w:rPr>
          <w:rFonts w:eastAsia="Times New Roman"/>
          <w:color w:val="000000"/>
          <w:lang w:eastAsia="pl-PL"/>
        </w:rPr>
        <w:t xml:space="preserve"> posiada  pierwszeństwo negocjacji kolejnej umowy z </w:t>
      </w:r>
      <w:r>
        <w:rPr>
          <w:rFonts w:eastAsia="Times New Roman"/>
          <w:color w:val="000000"/>
          <w:lang w:eastAsia="pl-PL"/>
        </w:rPr>
        <w:t>Uprawnionym</w:t>
      </w:r>
      <w:r w:rsidRPr="00767860">
        <w:rPr>
          <w:rFonts w:eastAsia="Times New Roman"/>
          <w:color w:val="000000"/>
          <w:lang w:eastAsia="pl-PL"/>
        </w:rPr>
        <w:t xml:space="preserve"> dotyczącej odpłatnego korzystania z </w:t>
      </w:r>
      <w:r>
        <w:rPr>
          <w:rFonts w:eastAsia="Times New Roman"/>
          <w:color w:val="000000"/>
          <w:lang w:eastAsia="pl-PL"/>
        </w:rPr>
        <w:t>Innowacji</w:t>
      </w:r>
      <w:r w:rsidRPr="00767860">
        <w:rPr>
          <w:rFonts w:eastAsia="Times New Roman"/>
          <w:color w:val="000000"/>
          <w:lang w:eastAsia="pl-PL"/>
        </w:rPr>
        <w:t>, której przedmiotem będzie co najmniej zakres zagadnień objętych Umową, zwaną dalej „Pierwszeństwem”.</w:t>
      </w:r>
    </w:p>
    <w:p w:rsidR="006F7536" w:rsidRPr="00767860" w:rsidRDefault="006F7536" w:rsidP="006F7536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W celu skorzystania z Pierwszeństwa </w:t>
      </w:r>
      <w:r>
        <w:rPr>
          <w:rFonts w:eastAsia="Times New Roman"/>
          <w:color w:val="000000"/>
          <w:lang w:eastAsia="pl-PL"/>
        </w:rPr>
        <w:t>Partnera</w:t>
      </w:r>
      <w:r w:rsidRPr="00767860">
        <w:rPr>
          <w:rFonts w:eastAsia="Times New Roman"/>
          <w:color w:val="000000"/>
          <w:lang w:eastAsia="pl-PL"/>
        </w:rPr>
        <w:t xml:space="preserve"> pisemnie zgłosi wolę zawarcia kolejnej umowy z </w:t>
      </w:r>
      <w:r>
        <w:rPr>
          <w:rFonts w:eastAsia="Times New Roman"/>
          <w:color w:val="000000"/>
          <w:lang w:eastAsia="pl-PL"/>
        </w:rPr>
        <w:t>Uprawnionym</w:t>
      </w:r>
      <w:r w:rsidRPr="00767860">
        <w:rPr>
          <w:rFonts w:eastAsia="Times New Roman"/>
          <w:color w:val="000000"/>
          <w:lang w:eastAsia="pl-PL"/>
        </w:rPr>
        <w:t xml:space="preserve"> nie później niż na miesiąc przed zakończeniem Umowy.</w:t>
      </w:r>
    </w:p>
    <w:p w:rsidR="006F7536" w:rsidRPr="00767860" w:rsidRDefault="006F7536" w:rsidP="006F7536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Niezwłocznie po zawiadomieniu, o którym mowa w ust. 2, Strony podejmą negocjacje w celu zawarcia kolejnej Umowy.</w:t>
      </w:r>
    </w:p>
    <w:p w:rsidR="006F7536" w:rsidRPr="00767860" w:rsidRDefault="006F7536" w:rsidP="006F7536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Negocjacje będą prowadzone według następujących zasad:</w:t>
      </w:r>
    </w:p>
    <w:p w:rsidR="006F7536" w:rsidRPr="00767860" w:rsidRDefault="006F7536" w:rsidP="006F7536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komunikacja pomiędzy Stronami będzie odbywała się w dowolny sposób, jednak będzie potwierdzana każdorazowo pocztą elektroniczną,</w:t>
      </w:r>
    </w:p>
    <w:p w:rsidR="006F7536" w:rsidRPr="00767860" w:rsidRDefault="006F7536" w:rsidP="006F7536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wszelkie ustalenia pomiędzy Stronami będą potwierdzane pisemnie lub drogą elektroniczną, </w:t>
      </w:r>
    </w:p>
    <w:p w:rsidR="006F7536" w:rsidRPr="00767860" w:rsidRDefault="006F7536" w:rsidP="006F7536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negocjacje będą odbywać się w siedzibie </w:t>
      </w:r>
      <w:r>
        <w:rPr>
          <w:rFonts w:eastAsia="Times New Roman"/>
          <w:color w:val="000000"/>
          <w:lang w:eastAsia="pl-PL"/>
        </w:rPr>
        <w:t xml:space="preserve">Uprawnionemu </w:t>
      </w:r>
      <w:r w:rsidRPr="00767860">
        <w:rPr>
          <w:rFonts w:eastAsia="Times New Roman"/>
          <w:color w:val="000000"/>
          <w:lang w:eastAsia="pl-PL"/>
        </w:rPr>
        <w:t>lub w innym ustalonym przez Strony miejscu,</w:t>
      </w:r>
    </w:p>
    <w:p w:rsidR="006F7536" w:rsidRPr="00767860" w:rsidRDefault="006F7536" w:rsidP="006F7536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negocjacje mogą odbywać się także zdalnie, przy użyciu środków komunikowania na odległość,</w:t>
      </w:r>
    </w:p>
    <w:p w:rsidR="006F7536" w:rsidRPr="00767860" w:rsidRDefault="006F7536" w:rsidP="006F7536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koszt negocjacji ponosi we własnym zakresie każda ze Stron,</w:t>
      </w:r>
    </w:p>
    <w:p w:rsidR="006F7536" w:rsidRPr="00767860" w:rsidRDefault="006F7536" w:rsidP="006F7536">
      <w:pPr>
        <w:numPr>
          <w:ilvl w:val="0"/>
          <w:numId w:val="21"/>
        </w:numPr>
        <w:spacing w:after="0" w:line="360" w:lineRule="auto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lastRenderedPageBreak/>
        <w:t>negocjacje będą trwały nie dłużej niż 2</w:t>
      </w:r>
      <w:r>
        <w:rPr>
          <w:rFonts w:eastAsia="Times New Roman"/>
          <w:color w:val="000000"/>
          <w:lang w:eastAsia="pl-PL"/>
        </w:rPr>
        <w:t xml:space="preserve"> (dwa)</w:t>
      </w:r>
      <w:r w:rsidRPr="00767860">
        <w:rPr>
          <w:rFonts w:eastAsia="Times New Roman"/>
          <w:color w:val="000000"/>
          <w:lang w:eastAsia="pl-PL"/>
        </w:rPr>
        <w:t xml:space="preserve"> tygodnie, chyba że Strony zgodnie i jednoznacznie postanowią o ich przedłużeniu.</w:t>
      </w:r>
    </w:p>
    <w:p w:rsidR="006F7536" w:rsidRPr="006D3538" w:rsidRDefault="006F7536" w:rsidP="006F7536">
      <w:pPr>
        <w:numPr>
          <w:ilvl w:val="0"/>
          <w:numId w:val="14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 xml:space="preserve">Pierwszeństwo wygasa w razie </w:t>
      </w:r>
      <w:proofErr w:type="spellStart"/>
      <w:r w:rsidRPr="00767860">
        <w:rPr>
          <w:rFonts w:eastAsia="Times New Roman"/>
          <w:color w:val="000000"/>
          <w:lang w:eastAsia="pl-PL"/>
        </w:rPr>
        <w:t>niezawarcia</w:t>
      </w:r>
      <w:proofErr w:type="spellEnd"/>
      <w:r w:rsidRPr="00767860">
        <w:rPr>
          <w:rFonts w:eastAsia="Times New Roman"/>
          <w:color w:val="000000"/>
          <w:lang w:eastAsia="pl-PL"/>
        </w:rPr>
        <w:t xml:space="preserve"> przez Strony kolejnej umowy w terminie, o którym mowa w ust. 4 pkt 6.</w:t>
      </w:r>
    </w:p>
    <w:p w:rsidR="006F7536" w:rsidRPr="00767860" w:rsidRDefault="006F7536" w:rsidP="006F7536">
      <w:pPr>
        <w:spacing w:after="0" w:line="360" w:lineRule="auto"/>
        <w:jc w:val="center"/>
        <w:outlineLvl w:val="0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Postanowienia końcowe</w:t>
      </w:r>
    </w:p>
    <w:p w:rsidR="006F7536" w:rsidRPr="00767860" w:rsidRDefault="006F7536" w:rsidP="006F7536">
      <w:pPr>
        <w:spacing w:after="0" w:line="360" w:lineRule="auto"/>
        <w:jc w:val="center"/>
        <w:rPr>
          <w:rFonts w:eastAsia="Times New Roman"/>
          <w:b/>
          <w:color w:val="000000"/>
          <w:lang w:eastAsia="pl-PL"/>
        </w:rPr>
      </w:pPr>
      <w:r w:rsidRPr="00767860">
        <w:rPr>
          <w:rFonts w:eastAsia="Times New Roman"/>
          <w:b/>
          <w:color w:val="000000"/>
          <w:lang w:eastAsia="pl-PL"/>
        </w:rPr>
        <w:t>§ 1</w:t>
      </w:r>
      <w:r>
        <w:rPr>
          <w:rFonts w:eastAsia="Times New Roman"/>
          <w:b/>
          <w:color w:val="000000"/>
          <w:lang w:eastAsia="pl-PL"/>
        </w:rPr>
        <w:t>8</w:t>
      </w:r>
      <w:r w:rsidRPr="00767860">
        <w:rPr>
          <w:rFonts w:eastAsia="Times New Roman"/>
          <w:b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40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Wszelkie spory powstałe w związku Umową rozstrzygać będzie sąd miejscowo właściwy dla </w:t>
      </w:r>
      <w:r>
        <w:rPr>
          <w:rFonts w:eastAsia="Times New Roman"/>
          <w:color w:val="000000"/>
          <w:lang w:eastAsia="pl-PL"/>
        </w:rPr>
        <w:t>miejsca zamieszkania Uprawnionego</w:t>
      </w:r>
      <w:r w:rsidRPr="00767860">
        <w:rPr>
          <w:rFonts w:eastAsia="Times New Roman"/>
          <w:color w:val="000000"/>
          <w:lang w:eastAsia="pl-PL"/>
        </w:rPr>
        <w:t>.</w:t>
      </w:r>
    </w:p>
    <w:p w:rsidR="006F7536" w:rsidRPr="00767860" w:rsidRDefault="006F7536" w:rsidP="006F7536">
      <w:pPr>
        <w:numPr>
          <w:ilvl w:val="0"/>
          <w:numId w:val="40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</w:t>
      </w:r>
      <w:r w:rsidRPr="00767860">
        <w:rPr>
          <w:rFonts w:eastAsia="Times New Roman"/>
          <w:color w:val="000000"/>
          <w:lang w:eastAsia="pl-PL"/>
        </w:rPr>
        <w:t>szelkie zmiany Umowy wymagają formy pisemnej pod rygorem nieważności.</w:t>
      </w:r>
    </w:p>
    <w:p w:rsidR="006F7536" w:rsidRPr="00767860" w:rsidRDefault="006F7536" w:rsidP="006F7536">
      <w:pPr>
        <w:numPr>
          <w:ilvl w:val="0"/>
          <w:numId w:val="40"/>
        </w:numPr>
        <w:spacing w:after="0"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767860">
        <w:rPr>
          <w:rFonts w:eastAsia="Times New Roman"/>
          <w:color w:val="000000"/>
          <w:lang w:eastAsia="pl-PL"/>
        </w:rPr>
        <w:t>Umowa została sporządzona w dwóch jednobrzmiących egzemplarzach po jednym dla każdej ze Stron.</w:t>
      </w:r>
    </w:p>
    <w:p w:rsidR="006F7536" w:rsidRPr="00767860" w:rsidRDefault="006F7536" w:rsidP="006F7536">
      <w:pPr>
        <w:spacing w:after="0" w:line="360" w:lineRule="auto"/>
        <w:jc w:val="both"/>
        <w:rPr>
          <w:rFonts w:eastAsia="Times New Roman"/>
          <w:b/>
          <w:color w:val="000000"/>
          <w:lang w:eastAsia="pl-PL"/>
        </w:rPr>
      </w:pPr>
    </w:p>
    <w:p w:rsidR="006F7536" w:rsidRDefault="006F7536" w:rsidP="006F7536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:rsidR="006F7536" w:rsidRPr="006B75FC" w:rsidRDefault="006F7536" w:rsidP="006F7536">
      <w:pPr>
        <w:spacing w:after="0" w:line="360" w:lineRule="auto"/>
        <w:jc w:val="center"/>
        <w:rPr>
          <w:b/>
        </w:rPr>
      </w:pPr>
      <w:r>
        <w:rPr>
          <w:b/>
        </w:rPr>
        <w:t>UPRAWNIONY</w:t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  <w:t>PARTNER</w:t>
      </w:r>
    </w:p>
    <w:p w:rsidR="006F7536" w:rsidRPr="006B75FC" w:rsidRDefault="006F7536" w:rsidP="006F7536">
      <w:pPr>
        <w:spacing w:after="0" w:line="360" w:lineRule="auto"/>
        <w:jc w:val="center"/>
      </w:pPr>
    </w:p>
    <w:p w:rsidR="006F7536" w:rsidRPr="006B75FC" w:rsidRDefault="006F7536" w:rsidP="006F7536">
      <w:pPr>
        <w:spacing w:after="0" w:line="360" w:lineRule="auto"/>
      </w:pPr>
      <w:r w:rsidRPr="006B75FC">
        <w:t>Załączniki:</w:t>
      </w:r>
    </w:p>
    <w:p w:rsidR="006F7536" w:rsidRPr="006B75FC" w:rsidRDefault="006F7536" w:rsidP="006F7536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t>poświadczona za zgodność z oryginałem kopia pełnomocnictwa udzielonego przez Partnera;</w:t>
      </w:r>
    </w:p>
    <w:p w:rsidR="006F7536" w:rsidRPr="006B75FC" w:rsidRDefault="006F7536" w:rsidP="006F7536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szczegółowa specyfikacja i dokumentacja Innowacji;</w:t>
      </w:r>
    </w:p>
    <w:p w:rsidR="006F7536" w:rsidRPr="006B75FC" w:rsidRDefault="006F7536" w:rsidP="006F7536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wykaz dokumentacji dotyczącej Innowacji;</w:t>
      </w:r>
    </w:p>
    <w:p w:rsidR="006F7536" w:rsidRPr="006D3538" w:rsidRDefault="006F7536" w:rsidP="006F7536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wzór Raportu</w:t>
      </w:r>
      <w:r>
        <w:rPr>
          <w:rFonts w:cs="Arial"/>
        </w:rPr>
        <w:t>;</w:t>
      </w:r>
    </w:p>
    <w:p w:rsidR="006F7536" w:rsidRPr="006D3538" w:rsidRDefault="006F7536" w:rsidP="006F7536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D3538">
        <w:rPr>
          <w:rFonts w:eastAsia="Times New Roman"/>
          <w:color w:val="000000"/>
          <w:lang w:eastAsia="pl-PL"/>
        </w:rPr>
        <w:t xml:space="preserve">harmonogram wdrożenia </w:t>
      </w:r>
      <w:r>
        <w:rPr>
          <w:rFonts w:eastAsia="Times New Roman"/>
          <w:color w:val="000000"/>
          <w:lang w:eastAsia="pl-PL"/>
        </w:rPr>
        <w:t>Innowacji</w:t>
      </w:r>
      <w:r w:rsidRPr="006D3538">
        <w:rPr>
          <w:rFonts w:eastAsia="Times New Roman"/>
          <w:color w:val="000000"/>
          <w:lang w:eastAsia="pl-PL"/>
        </w:rPr>
        <w:t>;</w:t>
      </w:r>
    </w:p>
    <w:p w:rsidR="006F7536" w:rsidRPr="006D3538" w:rsidRDefault="006F7536" w:rsidP="006F7536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 w:rsidRPr="006D3538">
        <w:rPr>
          <w:rFonts w:eastAsia="Times New Roman"/>
          <w:color w:val="000000"/>
          <w:lang w:eastAsia="pl-PL"/>
        </w:rPr>
        <w:t>cennik Komponentów</w:t>
      </w:r>
      <w:r>
        <w:rPr>
          <w:rFonts w:eastAsia="Times New Roman"/>
          <w:color w:val="000000"/>
          <w:lang w:eastAsia="pl-PL"/>
        </w:rPr>
        <w:t>;</w:t>
      </w:r>
    </w:p>
    <w:p w:rsidR="006F7536" w:rsidRPr="006D3538" w:rsidRDefault="006F7536" w:rsidP="006F7536">
      <w:pPr>
        <w:pStyle w:val="Akapitzlist"/>
        <w:numPr>
          <w:ilvl w:val="1"/>
          <w:numId w:val="31"/>
        </w:numPr>
        <w:spacing w:after="0" w:line="360" w:lineRule="auto"/>
        <w:ind w:left="709" w:hanging="425"/>
        <w:jc w:val="both"/>
      </w:pPr>
      <w:r>
        <w:rPr>
          <w:rFonts w:eastAsia="Times New Roman"/>
          <w:color w:val="000000"/>
          <w:lang w:eastAsia="pl-PL"/>
        </w:rPr>
        <w:t>zakres produktowy licencji.</w:t>
      </w:r>
    </w:p>
    <w:p w:rsidR="00DA7565" w:rsidRPr="006F7536" w:rsidRDefault="00DA7565" w:rsidP="006F7536"/>
    <w:sectPr w:rsidR="00DA7565" w:rsidRPr="006F7536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FB" w:rsidRDefault="00B414FB" w:rsidP="008E65FE">
      <w:pPr>
        <w:spacing w:after="0" w:line="240" w:lineRule="auto"/>
      </w:pPr>
      <w:r>
        <w:separator/>
      </w:r>
    </w:p>
  </w:endnote>
  <w:endnote w:type="continuationSeparator" w:id="0">
    <w:p w:rsidR="00B414FB" w:rsidRDefault="00B414FB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FB" w:rsidRDefault="00B414FB" w:rsidP="008E65FE">
      <w:pPr>
        <w:spacing w:after="0" w:line="240" w:lineRule="auto"/>
      </w:pPr>
      <w:r>
        <w:separator/>
      </w:r>
    </w:p>
  </w:footnote>
  <w:footnote w:type="continuationSeparator" w:id="0">
    <w:p w:rsidR="00B414FB" w:rsidRDefault="00B414FB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7764EF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5100AB"/>
    <w:multiLevelType w:val="hybridMultilevel"/>
    <w:tmpl w:val="AEB6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6256"/>
    <w:multiLevelType w:val="hybridMultilevel"/>
    <w:tmpl w:val="B3DC8E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25369"/>
    <w:multiLevelType w:val="hybridMultilevel"/>
    <w:tmpl w:val="46D6D0A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06EE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A5C049A"/>
    <w:multiLevelType w:val="hybridMultilevel"/>
    <w:tmpl w:val="46D6D0A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7A78"/>
    <w:multiLevelType w:val="hybridMultilevel"/>
    <w:tmpl w:val="BBB24A36"/>
    <w:lvl w:ilvl="0" w:tplc="CA3852C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vanish w:val="0"/>
        <w:color w:val="000000"/>
        <w:position w:val="0"/>
        <w:sz w:val="22"/>
        <w:u w:val="none"/>
        <w:vertAlign w:val="baseline"/>
      </w:rPr>
    </w:lvl>
    <w:lvl w:ilvl="1" w:tplc="8780A2FE">
      <w:start w:val="1"/>
      <w:numFmt w:val="decimal"/>
      <w:lvlText w:val="%2)"/>
      <w:lvlJc w:val="left"/>
      <w:pPr>
        <w:ind w:left="1440" w:hanging="360"/>
      </w:pPr>
      <w:rPr>
        <w:rFonts w:ascii="Garamond" w:hAnsi="Garamond" w:cs="Calibri" w:hint="default"/>
        <w:b w:val="0"/>
        <w:i w:val="0"/>
        <w:caps w:val="0"/>
        <w:strike w:val="0"/>
        <w:dstrike w:val="0"/>
        <w:outline w:val="0"/>
        <w:shadow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 w:tplc="8B501C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76FB"/>
    <w:multiLevelType w:val="hybridMultilevel"/>
    <w:tmpl w:val="87E29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61E9"/>
    <w:multiLevelType w:val="hybridMultilevel"/>
    <w:tmpl w:val="FD3E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8030E"/>
    <w:multiLevelType w:val="hybridMultilevel"/>
    <w:tmpl w:val="3BFCC098"/>
    <w:lvl w:ilvl="0" w:tplc="F60EFC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DA4BB5"/>
    <w:multiLevelType w:val="hybridMultilevel"/>
    <w:tmpl w:val="697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74EB"/>
    <w:multiLevelType w:val="hybridMultilevel"/>
    <w:tmpl w:val="0ED0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7133"/>
    <w:multiLevelType w:val="hybridMultilevel"/>
    <w:tmpl w:val="F5627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A6FDD"/>
    <w:multiLevelType w:val="hybridMultilevel"/>
    <w:tmpl w:val="94D8B3C0"/>
    <w:lvl w:ilvl="0" w:tplc="6FB84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C6515"/>
    <w:multiLevelType w:val="hybridMultilevel"/>
    <w:tmpl w:val="48AC783C"/>
    <w:lvl w:ilvl="0" w:tplc="AA120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379D8"/>
    <w:multiLevelType w:val="hybridMultilevel"/>
    <w:tmpl w:val="27262DE4"/>
    <w:lvl w:ilvl="0" w:tplc="0700E1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D094F"/>
    <w:multiLevelType w:val="hybridMultilevel"/>
    <w:tmpl w:val="15025B02"/>
    <w:lvl w:ilvl="0" w:tplc="43D47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B84B62"/>
    <w:multiLevelType w:val="hybridMultilevel"/>
    <w:tmpl w:val="03AC33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E4AF7"/>
    <w:multiLevelType w:val="hybridMultilevel"/>
    <w:tmpl w:val="C338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A1B2FB9"/>
    <w:multiLevelType w:val="hybridMultilevel"/>
    <w:tmpl w:val="1122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357C2"/>
    <w:multiLevelType w:val="hybridMultilevel"/>
    <w:tmpl w:val="E4985A0A"/>
    <w:lvl w:ilvl="0" w:tplc="346220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83293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57227F34"/>
    <w:multiLevelType w:val="hybridMultilevel"/>
    <w:tmpl w:val="5414E9A4"/>
    <w:lvl w:ilvl="0" w:tplc="72FCA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382D37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DE43751"/>
    <w:multiLevelType w:val="hybridMultilevel"/>
    <w:tmpl w:val="4878A18A"/>
    <w:lvl w:ilvl="0" w:tplc="52D07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75190"/>
    <w:multiLevelType w:val="hybridMultilevel"/>
    <w:tmpl w:val="6450E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52B1F"/>
    <w:multiLevelType w:val="hybridMultilevel"/>
    <w:tmpl w:val="DA7C8800"/>
    <w:lvl w:ilvl="0" w:tplc="B3DA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F6B6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20C4"/>
    <w:multiLevelType w:val="hybridMultilevel"/>
    <w:tmpl w:val="78306662"/>
    <w:lvl w:ilvl="0" w:tplc="4ECC660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5508C"/>
    <w:multiLevelType w:val="hybridMultilevel"/>
    <w:tmpl w:val="B6E611FE"/>
    <w:lvl w:ilvl="0" w:tplc="0C8476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B61CD9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8B16169"/>
    <w:multiLevelType w:val="hybridMultilevel"/>
    <w:tmpl w:val="50506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04BD3"/>
    <w:multiLevelType w:val="hybridMultilevel"/>
    <w:tmpl w:val="DE981C60"/>
    <w:lvl w:ilvl="0" w:tplc="DCEA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4F4106"/>
    <w:multiLevelType w:val="hybridMultilevel"/>
    <w:tmpl w:val="78306662"/>
    <w:lvl w:ilvl="0" w:tplc="4ECC660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4C102D"/>
    <w:multiLevelType w:val="hybridMultilevel"/>
    <w:tmpl w:val="A77835AE"/>
    <w:lvl w:ilvl="0" w:tplc="6E0416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FBC298D"/>
    <w:multiLevelType w:val="hybridMultilevel"/>
    <w:tmpl w:val="15189408"/>
    <w:lvl w:ilvl="0" w:tplc="E340C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16"/>
  </w:num>
  <w:num w:numId="5">
    <w:abstractNumId w:val="12"/>
  </w:num>
  <w:num w:numId="6">
    <w:abstractNumId w:val="20"/>
  </w:num>
  <w:num w:numId="7">
    <w:abstractNumId w:val="7"/>
  </w:num>
  <w:num w:numId="8">
    <w:abstractNumId w:val="23"/>
  </w:num>
  <w:num w:numId="9">
    <w:abstractNumId w:val="2"/>
  </w:num>
  <w:num w:numId="10">
    <w:abstractNumId w:val="14"/>
  </w:num>
  <w:num w:numId="11">
    <w:abstractNumId w:val="40"/>
  </w:num>
  <w:num w:numId="12">
    <w:abstractNumId w:val="3"/>
  </w:num>
  <w:num w:numId="13">
    <w:abstractNumId w:val="39"/>
  </w:num>
  <w:num w:numId="14">
    <w:abstractNumId w:val="38"/>
  </w:num>
  <w:num w:numId="15">
    <w:abstractNumId w:val="25"/>
  </w:num>
  <w:num w:numId="16">
    <w:abstractNumId w:val="19"/>
  </w:num>
  <w:num w:numId="17">
    <w:abstractNumId w:val="17"/>
  </w:num>
  <w:num w:numId="18">
    <w:abstractNumId w:val="24"/>
  </w:num>
  <w:num w:numId="19">
    <w:abstractNumId w:val="30"/>
  </w:num>
  <w:num w:numId="20">
    <w:abstractNumId w:val="26"/>
  </w:num>
  <w:num w:numId="21">
    <w:abstractNumId w:val="11"/>
  </w:num>
  <w:num w:numId="22">
    <w:abstractNumId w:val="27"/>
  </w:num>
  <w:num w:numId="23">
    <w:abstractNumId w:val="34"/>
  </w:num>
  <w:num w:numId="24">
    <w:abstractNumId w:val="21"/>
  </w:num>
  <w:num w:numId="25">
    <w:abstractNumId w:val="5"/>
  </w:num>
  <w:num w:numId="26">
    <w:abstractNumId w:val="15"/>
  </w:num>
  <w:num w:numId="27">
    <w:abstractNumId w:val="35"/>
  </w:num>
  <w:num w:numId="28">
    <w:abstractNumId w:val="22"/>
  </w:num>
  <w:num w:numId="29">
    <w:abstractNumId w:val="9"/>
  </w:num>
  <w:num w:numId="30">
    <w:abstractNumId w:val="36"/>
  </w:num>
  <w:num w:numId="31">
    <w:abstractNumId w:val="1"/>
  </w:num>
  <w:num w:numId="32">
    <w:abstractNumId w:val="37"/>
  </w:num>
  <w:num w:numId="33">
    <w:abstractNumId w:val="6"/>
  </w:num>
  <w:num w:numId="34">
    <w:abstractNumId w:val="13"/>
  </w:num>
  <w:num w:numId="35">
    <w:abstractNumId w:val="32"/>
  </w:num>
  <w:num w:numId="36">
    <w:abstractNumId w:val="0"/>
  </w:num>
  <w:num w:numId="37">
    <w:abstractNumId w:val="18"/>
  </w:num>
  <w:num w:numId="38">
    <w:abstractNumId w:val="29"/>
  </w:num>
  <w:num w:numId="39">
    <w:abstractNumId w:val="8"/>
  </w:num>
  <w:num w:numId="40">
    <w:abstractNumId w:val="3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6F7536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414FB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53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53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rsid w:val="006F7536"/>
  </w:style>
  <w:style w:type="character" w:styleId="Odwoaniedokomentarza">
    <w:name w:val="annotation reference"/>
    <w:rsid w:val="006F75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536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53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">
    <w:basedOn w:val="Normalny"/>
    <w:next w:val="Mapadokumentu"/>
    <w:rsid w:val="006F75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6F7536"/>
  </w:style>
  <w:style w:type="paragraph" w:customStyle="1" w:styleId="OmniPage7">
    <w:name w:val="OmniPage #7"/>
    <w:basedOn w:val="Normalny"/>
    <w:rsid w:val="006F7536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5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53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53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rsid w:val="006F7536"/>
  </w:style>
  <w:style w:type="character" w:styleId="Odwoaniedokomentarza">
    <w:name w:val="annotation reference"/>
    <w:rsid w:val="006F75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536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53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">
    <w:basedOn w:val="Normalny"/>
    <w:next w:val="Mapadokumentu"/>
    <w:rsid w:val="006F75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6F7536"/>
  </w:style>
  <w:style w:type="paragraph" w:customStyle="1" w:styleId="OmniPage7">
    <w:name w:val="OmniPage #7"/>
    <w:basedOn w:val="Normalny"/>
    <w:rsid w:val="006F7536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4959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2015-08-20T09:13:00Z</dcterms:created>
  <dcterms:modified xsi:type="dcterms:W3CDTF">2015-08-20T09:13:00Z</dcterms:modified>
</cp:coreProperties>
</file>